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956214358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5B9BD5" w:themeColor="accent1"/>
          <w:sz w:val="88"/>
          <w:szCs w:val="88"/>
        </w:rPr>
      </w:sdtEndPr>
      <w:sdtContent>
        <w:p w14:paraId="5D4D0B10" w14:textId="77777777" w:rsidR="008330BE" w:rsidRDefault="008330BE"/>
        <w:p w14:paraId="6FAE3C67" w14:textId="77777777" w:rsidR="008330BE" w:rsidRDefault="008330BE">
          <w:pPr>
            <w:rPr>
              <w:rFonts w:asciiTheme="majorHAnsi" w:eastAsiaTheme="majorEastAsia" w:hAnsiTheme="majorHAnsi" w:cstheme="majorBidi"/>
              <w:color w:val="5B9BD5" w:themeColor="accent1"/>
              <w:sz w:val="88"/>
              <w:szCs w:val="88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38ABEA17" wp14:editId="36405098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452120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5E905AD5" w14:textId="77777777" w:rsidR="008330BE" w:rsidRDefault="008330BE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Content>
                                      <w:r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MINI MASTER PLAN PROJECT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38ABEA17" id="Group 125" o:spid="_x0000_s1026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">
                    <o:lock v:ext="edit" aspectratio="t"/>
                    <v:shape id="Freeform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5E905AD5" w14:textId="77777777" w:rsidR="008330BE" w:rsidRDefault="008330BE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MINI MASTER PLAN PROJECT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C60A1B2" wp14:editId="022818A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Text Box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98C2EC" w14:textId="4ECBDF57" w:rsidR="008330BE" w:rsidRDefault="008330BE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Company"/>
                                    <w:tag w:val=""/>
                                    <w:id w:val="-1880927279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>TELKOM UNIVERSITY</w:t>
                                    </w:r>
                                  </w:sdtContent>
                                </w:sdt>
                                <w:r>
                                  <w:rPr>
                                    <w:caps/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 </w:t>
                                </w:r>
                                <w:r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| </w:t>
                                </w:r>
                                <w:sdt>
                                  <w:sdtPr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Address"/>
                                    <w:tag w:val=""/>
                                    <w:id w:val="-1023088507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 w:rsidR="00ED3517">
                                      <w:rPr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>School of Industrial Engineering</w:t>
                                    </w:r>
                                  </w:sdtContent>
                                </w:sdt>
                                <w:r w:rsidR="00ED3517"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 xml:space="preserve">| Project Management Profession Group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C60A1B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8" o:spid="_x0000_s1029" type="#_x0000_t202" style="position:absolute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" filled="f" stroked="f" strokeweight=".5pt">
                    <v:textbox style="mso-fit-shape-to-text:t" inset="1in,0,86.4pt,0">
                      <w:txbxContent>
                        <w:p w14:paraId="1898C2EC" w14:textId="4ECBDF57" w:rsidR="008330BE" w:rsidRDefault="008330BE">
                          <w:pPr>
                            <w:pStyle w:val="NoSpacing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aps/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Company"/>
                              <w:tag w:val=""/>
                              <w:id w:val="-1880927279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TELKOM UNIVERSITY</w:t>
                              </w:r>
                            </w:sdtContent>
                          </w:sdt>
                          <w:r>
                            <w:rPr>
                              <w:caps/>
                              <w:color w:val="7F7F7F" w:themeColor="text1" w:themeTint="80"/>
                              <w:sz w:val="18"/>
                              <w:szCs w:val="18"/>
                            </w:rPr>
                            <w:t> </w:t>
                          </w:r>
                          <w:r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| </w:t>
                          </w:r>
                          <w:sdt>
                            <w:sdt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Address"/>
                              <w:tag w:val=""/>
                              <w:id w:val="-102308850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="00ED3517">
                                <w:rPr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School of Industrial Engineering</w:t>
                              </w:r>
                            </w:sdtContent>
                          </w:sdt>
                          <w:r w:rsidR="00ED3517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| Project Management Profession Group </w:t>
                          </w: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745D910" wp14:editId="2DA52F54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7945755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74D675CB" w14:textId="77777777" w:rsidR="008330BE" w:rsidRDefault="008330BE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&lt;PROJECT NAME&gt;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-954487662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6271DEA3" w14:textId="3E481FD2" w:rsidR="008330BE" w:rsidRDefault="00A4663C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745D910" id="Text Box 129" o:spid="_x0000_s1030" type="#_x0000_t202" style="position:absolute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74D675CB" w14:textId="77777777" w:rsidR="008330BE" w:rsidRDefault="008330BE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&lt;PROJECT NAME&gt;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-954487662"/>
                            <w:showingPlcHdr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6271DEA3" w14:textId="3E481FD2" w:rsidR="008330BE" w:rsidRDefault="00A4663C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515854E" wp14:editId="15A7C85F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8-01-01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7EFAFD8C" w14:textId="16BF4AF2" w:rsidR="008330BE" w:rsidRDefault="008330BE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</w:t>
                                    </w:r>
                                    <w:r w:rsidR="00ED3517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3515854E" id="Rectangle 130" o:spid="_x0000_s1031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8-01-01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7EFAFD8C" w14:textId="16BF4AF2" w:rsidR="008330BE" w:rsidRDefault="008330BE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201</w:t>
                              </w:r>
                              <w:r w:rsidR="00ED3517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asciiTheme="majorHAnsi" w:eastAsiaTheme="majorEastAsia" w:hAnsiTheme="majorHAnsi" w:cstheme="majorBidi"/>
              <w:color w:val="5B9BD5" w:themeColor="accent1"/>
              <w:sz w:val="88"/>
              <w:szCs w:val="88"/>
            </w:rPr>
            <w:br w:type="page"/>
          </w:r>
        </w:p>
      </w:sdtContent>
    </w:sdt>
    <w:p w14:paraId="0A502239" w14:textId="610EE720" w:rsidR="008330BE" w:rsidRDefault="00ED3517">
      <w:r>
        <w:lastRenderedPageBreak/>
        <w:t>Submission Date</w:t>
      </w:r>
      <w:r>
        <w:tab/>
        <w:t xml:space="preserve">: </w:t>
      </w:r>
      <w:proofErr w:type="spellStart"/>
      <w:r>
        <w:t>dd</w:t>
      </w:r>
      <w:proofErr w:type="spellEnd"/>
      <w:r>
        <w:t>/mm/</w:t>
      </w:r>
      <w:proofErr w:type="spellStart"/>
      <w:proofErr w:type="gramStart"/>
      <w:r>
        <w:t>yy</w:t>
      </w:r>
      <w:proofErr w:type="spellEnd"/>
      <w:r>
        <w:t xml:space="preserve">  hour</w:t>
      </w:r>
      <w:proofErr w:type="gramEnd"/>
      <w:r>
        <w:t>/minute/second</w:t>
      </w:r>
    </w:p>
    <w:p w14:paraId="13C5921E" w14:textId="1C92DD6F" w:rsidR="0041425E" w:rsidRDefault="0041425E">
      <w:r>
        <w:t>Advisor</w:t>
      </w:r>
      <w:r>
        <w:tab/>
      </w:r>
      <w:r>
        <w:tab/>
      </w:r>
      <w:r>
        <w:tab/>
        <w:t>: Devi Pratami</w:t>
      </w:r>
      <w:bookmarkStart w:id="0" w:name="_GoBack"/>
      <w:bookmarkEnd w:id="0"/>
    </w:p>
    <w:p w14:paraId="3F3DA047" w14:textId="239E5784" w:rsidR="008330BE" w:rsidRDefault="008330BE">
      <w:r>
        <w:t>Group</w:t>
      </w:r>
      <w:r>
        <w:tab/>
      </w:r>
      <w:r>
        <w:tab/>
      </w:r>
      <w:r>
        <w:tab/>
        <w:t>:</w:t>
      </w:r>
      <w:r w:rsidR="00A4663C">
        <w:t xml:space="preserve"> </w:t>
      </w:r>
      <w:r>
        <w:t>2</w:t>
      </w:r>
    </w:p>
    <w:p w14:paraId="3A3A86C8" w14:textId="77777777" w:rsidR="008330BE" w:rsidRDefault="008330BE">
      <w:r>
        <w:t>Class</w:t>
      </w:r>
      <w:r>
        <w:tab/>
      </w:r>
      <w:r>
        <w:tab/>
      </w:r>
      <w:r>
        <w:tab/>
        <w:t>: TI-40-05</w:t>
      </w:r>
    </w:p>
    <w:p w14:paraId="725168F7" w14:textId="77777777" w:rsidR="008330BE" w:rsidRDefault="008330B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2"/>
        <w:gridCol w:w="1798"/>
        <w:gridCol w:w="1549"/>
        <w:gridCol w:w="1825"/>
        <w:gridCol w:w="2616"/>
      </w:tblGrid>
      <w:tr w:rsidR="00E308FF" w14:paraId="0CB71427" w14:textId="77777777" w:rsidTr="008330BE">
        <w:tc>
          <w:tcPr>
            <w:tcW w:w="1852" w:type="dxa"/>
          </w:tcPr>
          <w:p w14:paraId="3834C26B" w14:textId="77777777" w:rsidR="008330BE" w:rsidRDefault="008330BE">
            <w:r>
              <w:t>Name</w:t>
            </w:r>
          </w:p>
        </w:tc>
        <w:tc>
          <w:tcPr>
            <w:tcW w:w="2006" w:type="dxa"/>
          </w:tcPr>
          <w:p w14:paraId="5B1351EB" w14:textId="77777777" w:rsidR="008330BE" w:rsidRDefault="008330BE">
            <w:r>
              <w:t>Student ID</w:t>
            </w:r>
          </w:p>
        </w:tc>
        <w:tc>
          <w:tcPr>
            <w:tcW w:w="1740" w:type="dxa"/>
          </w:tcPr>
          <w:p w14:paraId="0F3A966A" w14:textId="77777777" w:rsidR="008330BE" w:rsidRDefault="008330BE">
            <w:r>
              <w:t>Role</w:t>
            </w:r>
          </w:p>
        </w:tc>
        <w:tc>
          <w:tcPr>
            <w:tcW w:w="2055" w:type="dxa"/>
          </w:tcPr>
          <w:p w14:paraId="55A92584" w14:textId="77777777" w:rsidR="008330BE" w:rsidRDefault="008330BE">
            <w:r>
              <w:t>Task Proportion</w:t>
            </w:r>
          </w:p>
        </w:tc>
        <w:tc>
          <w:tcPr>
            <w:tcW w:w="1697" w:type="dxa"/>
          </w:tcPr>
          <w:p w14:paraId="55111DF5" w14:textId="77777777" w:rsidR="008330BE" w:rsidRDefault="008330BE">
            <w:r>
              <w:t>Photo</w:t>
            </w:r>
          </w:p>
        </w:tc>
      </w:tr>
      <w:tr w:rsidR="00E308FF" w14:paraId="31C3029A" w14:textId="77777777" w:rsidTr="008330BE">
        <w:tc>
          <w:tcPr>
            <w:tcW w:w="1852" w:type="dxa"/>
          </w:tcPr>
          <w:p w14:paraId="668CCEF8" w14:textId="77777777" w:rsidR="008330BE" w:rsidRDefault="008330BE">
            <w:r>
              <w:t>Dilan</w:t>
            </w:r>
          </w:p>
        </w:tc>
        <w:tc>
          <w:tcPr>
            <w:tcW w:w="2006" w:type="dxa"/>
          </w:tcPr>
          <w:p w14:paraId="42ECDFC7" w14:textId="77777777" w:rsidR="008330BE" w:rsidRDefault="008330BE">
            <w:r>
              <w:t>112050987</w:t>
            </w:r>
          </w:p>
        </w:tc>
        <w:tc>
          <w:tcPr>
            <w:tcW w:w="1740" w:type="dxa"/>
          </w:tcPr>
          <w:p w14:paraId="1451AD69" w14:textId="77777777" w:rsidR="008330BE" w:rsidRDefault="008330BE" w:rsidP="008330BE">
            <w:r>
              <w:t>Project Manager</w:t>
            </w:r>
          </w:p>
        </w:tc>
        <w:tc>
          <w:tcPr>
            <w:tcW w:w="2055" w:type="dxa"/>
          </w:tcPr>
          <w:p w14:paraId="1C766000" w14:textId="77777777" w:rsidR="008330BE" w:rsidRDefault="00E308FF">
            <w:r>
              <w:t>4</w:t>
            </w:r>
            <w:r w:rsidR="008330BE">
              <w:t>0%</w:t>
            </w:r>
          </w:p>
        </w:tc>
        <w:tc>
          <w:tcPr>
            <w:tcW w:w="1697" w:type="dxa"/>
          </w:tcPr>
          <w:p w14:paraId="044DA516" w14:textId="77777777" w:rsidR="008330BE" w:rsidRDefault="008330BE">
            <w:r>
              <w:rPr>
                <w:noProof/>
              </w:rPr>
              <w:drawing>
                <wp:inline distT="0" distB="0" distL="0" distR="0" wp14:anchorId="44C4AE30" wp14:editId="485B2FF8">
                  <wp:extent cx="1512913" cy="15335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22231" cy="154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8FF" w14:paraId="5333A958" w14:textId="77777777" w:rsidTr="008330BE">
        <w:tc>
          <w:tcPr>
            <w:tcW w:w="1852" w:type="dxa"/>
          </w:tcPr>
          <w:p w14:paraId="21479DF9" w14:textId="77777777" w:rsidR="008330BE" w:rsidRDefault="008330BE" w:rsidP="008330BE">
            <w:proofErr w:type="spellStart"/>
            <w:r>
              <w:t>Milea</w:t>
            </w:r>
            <w:proofErr w:type="spellEnd"/>
          </w:p>
        </w:tc>
        <w:tc>
          <w:tcPr>
            <w:tcW w:w="2006" w:type="dxa"/>
          </w:tcPr>
          <w:p w14:paraId="53840CA2" w14:textId="77777777" w:rsidR="008330BE" w:rsidRDefault="008330BE" w:rsidP="008330BE">
            <w:r>
              <w:t>112050101</w:t>
            </w:r>
          </w:p>
        </w:tc>
        <w:tc>
          <w:tcPr>
            <w:tcW w:w="1740" w:type="dxa"/>
          </w:tcPr>
          <w:p w14:paraId="0BE57F04" w14:textId="77777777" w:rsidR="008330BE" w:rsidRDefault="008330BE" w:rsidP="008330BE">
            <w:r>
              <w:t xml:space="preserve">Project </w:t>
            </w:r>
            <w:r>
              <w:t>Team</w:t>
            </w:r>
          </w:p>
        </w:tc>
        <w:tc>
          <w:tcPr>
            <w:tcW w:w="2055" w:type="dxa"/>
          </w:tcPr>
          <w:p w14:paraId="7E467FF6" w14:textId="77777777" w:rsidR="008330BE" w:rsidRDefault="008330BE" w:rsidP="008330BE">
            <w:r>
              <w:t>20%</w:t>
            </w:r>
          </w:p>
        </w:tc>
        <w:tc>
          <w:tcPr>
            <w:tcW w:w="1697" w:type="dxa"/>
          </w:tcPr>
          <w:p w14:paraId="71A7F374" w14:textId="77777777" w:rsidR="008330BE" w:rsidRDefault="008330BE" w:rsidP="008330BE">
            <w:r>
              <w:rPr>
                <w:noProof/>
              </w:rPr>
              <w:drawing>
                <wp:inline distT="0" distB="0" distL="0" distR="0" wp14:anchorId="6D4C1056" wp14:editId="1A1BABE1">
                  <wp:extent cx="1516336" cy="1428750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893" cy="143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8FF" w14:paraId="2F32B4F8" w14:textId="77777777" w:rsidTr="008330BE">
        <w:tc>
          <w:tcPr>
            <w:tcW w:w="1852" w:type="dxa"/>
          </w:tcPr>
          <w:p w14:paraId="7FF466B6" w14:textId="77777777" w:rsidR="008330BE" w:rsidRDefault="00E308FF" w:rsidP="008330BE">
            <w:proofErr w:type="spellStart"/>
            <w:r>
              <w:t>Anhar</w:t>
            </w:r>
            <w:proofErr w:type="spellEnd"/>
          </w:p>
        </w:tc>
        <w:tc>
          <w:tcPr>
            <w:tcW w:w="2006" w:type="dxa"/>
          </w:tcPr>
          <w:p w14:paraId="5E155AD6" w14:textId="77777777" w:rsidR="008330BE" w:rsidRDefault="008330BE" w:rsidP="008330BE">
            <w:r>
              <w:t>112050980</w:t>
            </w:r>
          </w:p>
        </w:tc>
        <w:tc>
          <w:tcPr>
            <w:tcW w:w="1740" w:type="dxa"/>
          </w:tcPr>
          <w:p w14:paraId="744AB45B" w14:textId="77777777" w:rsidR="008330BE" w:rsidRDefault="008330BE" w:rsidP="008330BE">
            <w:r>
              <w:t>Project Team</w:t>
            </w:r>
          </w:p>
        </w:tc>
        <w:tc>
          <w:tcPr>
            <w:tcW w:w="2055" w:type="dxa"/>
          </w:tcPr>
          <w:p w14:paraId="70F6077C" w14:textId="77777777" w:rsidR="008330BE" w:rsidRDefault="008330BE" w:rsidP="008330BE">
            <w:r>
              <w:t>20%</w:t>
            </w:r>
          </w:p>
        </w:tc>
        <w:tc>
          <w:tcPr>
            <w:tcW w:w="1697" w:type="dxa"/>
          </w:tcPr>
          <w:p w14:paraId="298A06C6" w14:textId="77777777" w:rsidR="008330BE" w:rsidRDefault="00E308FF" w:rsidP="008330BE">
            <w:r>
              <w:rPr>
                <w:noProof/>
              </w:rPr>
              <w:drawing>
                <wp:inline distT="0" distB="0" distL="0" distR="0" wp14:anchorId="329D9B4C" wp14:editId="635B942A">
                  <wp:extent cx="1497874" cy="1524000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24" cy="1527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8FF" w14:paraId="0C7E88D4" w14:textId="77777777" w:rsidTr="008330BE">
        <w:tc>
          <w:tcPr>
            <w:tcW w:w="1852" w:type="dxa"/>
          </w:tcPr>
          <w:p w14:paraId="47555C2B" w14:textId="77777777" w:rsidR="008330BE" w:rsidRDefault="008330BE" w:rsidP="008330BE">
            <w:proofErr w:type="spellStart"/>
            <w:r>
              <w:t>Pidi</w:t>
            </w:r>
            <w:proofErr w:type="spellEnd"/>
            <w:r>
              <w:t xml:space="preserve"> </w:t>
            </w:r>
            <w:proofErr w:type="spellStart"/>
            <w:r>
              <w:t>Baiq</w:t>
            </w:r>
            <w:proofErr w:type="spellEnd"/>
          </w:p>
        </w:tc>
        <w:tc>
          <w:tcPr>
            <w:tcW w:w="2006" w:type="dxa"/>
          </w:tcPr>
          <w:p w14:paraId="30BDC1CD" w14:textId="77777777" w:rsidR="008330BE" w:rsidRDefault="008330BE" w:rsidP="008330BE">
            <w:r>
              <w:t>112058702</w:t>
            </w:r>
          </w:p>
        </w:tc>
        <w:tc>
          <w:tcPr>
            <w:tcW w:w="1740" w:type="dxa"/>
          </w:tcPr>
          <w:p w14:paraId="7AC0A9B0" w14:textId="77777777" w:rsidR="008330BE" w:rsidRDefault="008330BE" w:rsidP="008330BE">
            <w:r>
              <w:t>Project Team</w:t>
            </w:r>
          </w:p>
        </w:tc>
        <w:tc>
          <w:tcPr>
            <w:tcW w:w="2055" w:type="dxa"/>
          </w:tcPr>
          <w:p w14:paraId="4C3ACB6F" w14:textId="77777777" w:rsidR="008330BE" w:rsidRDefault="00E308FF" w:rsidP="008330BE">
            <w:r>
              <w:t>2</w:t>
            </w:r>
            <w:r w:rsidR="008330BE">
              <w:t>0%</w:t>
            </w:r>
          </w:p>
        </w:tc>
        <w:tc>
          <w:tcPr>
            <w:tcW w:w="1697" w:type="dxa"/>
          </w:tcPr>
          <w:p w14:paraId="069B3CF7" w14:textId="77777777" w:rsidR="008330BE" w:rsidRDefault="00E308FF" w:rsidP="008330BE">
            <w:r>
              <w:rPr>
                <w:noProof/>
              </w:rPr>
              <w:drawing>
                <wp:inline distT="0" distB="0" distL="0" distR="0" wp14:anchorId="4B4FFC21" wp14:editId="568854E7">
                  <wp:extent cx="1176440" cy="1304925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374" cy="131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53F039" w14:textId="77777777" w:rsidR="008330BE" w:rsidRDefault="008330BE"/>
    <w:p w14:paraId="4833B849" w14:textId="77777777" w:rsidR="00E308FF" w:rsidRDefault="00E308FF"/>
    <w:p w14:paraId="0331B2D9" w14:textId="77777777" w:rsidR="00E308FF" w:rsidRDefault="00E308FF" w:rsidP="00E308FF"/>
    <w:p w14:paraId="24A6D8A5" w14:textId="77777777" w:rsidR="00E308FF" w:rsidRDefault="00E308FF" w:rsidP="00E308FF"/>
    <w:p w14:paraId="2FD1F30F" w14:textId="76541E8F" w:rsidR="00E308FF" w:rsidRDefault="00E308FF" w:rsidP="00E308FF">
      <w:pPr>
        <w:pStyle w:val="GanttheadOutlineHeading1"/>
      </w:pPr>
      <w:r>
        <w:t>Business Case</w:t>
      </w:r>
    </w:p>
    <w:p w14:paraId="2ABD1FB7" w14:textId="71B028C8" w:rsidR="00B73545" w:rsidRDefault="0021165D" w:rsidP="00B73545">
      <w:pPr>
        <w:pStyle w:val="NormalWeb"/>
        <w:ind w:firstLine="180"/>
      </w:pPr>
      <w:r>
        <w:t>(</w:t>
      </w:r>
      <w:r w:rsidR="00B73545">
        <w:rPr>
          <w:rStyle w:val="Strong"/>
        </w:rPr>
        <w:t>Project Definition</w:t>
      </w:r>
      <w:r w:rsidR="00B73545">
        <w:rPr>
          <w:rStyle w:val="Strong"/>
        </w:rPr>
        <w:t>)</w:t>
      </w:r>
    </w:p>
    <w:p w14:paraId="3476691A" w14:textId="33C6E8AE" w:rsidR="00B73545" w:rsidRDefault="00B73545" w:rsidP="00B73545">
      <w:pPr>
        <w:pStyle w:val="NormalWeb"/>
        <w:ind w:left="180"/>
      </w:pPr>
      <w:proofErr w:type="gramStart"/>
      <w:r>
        <w:t>Generally</w:t>
      </w:r>
      <w:proofErr w:type="gramEnd"/>
      <w:r>
        <w:t xml:space="preserve"> defines the idea of your project based on specific topic and the preferred area of interest</w:t>
      </w:r>
      <w:r>
        <w:t>, and source of project</w:t>
      </w:r>
    </w:p>
    <w:p w14:paraId="3DAAD812" w14:textId="5A82BEBA" w:rsidR="00B73545" w:rsidRDefault="00B73545" w:rsidP="00B73545">
      <w:pPr>
        <w:pStyle w:val="NormalWeb"/>
        <w:ind w:firstLine="180"/>
      </w:pPr>
      <w:r>
        <w:rPr>
          <w:rStyle w:val="Strong"/>
        </w:rPr>
        <w:t>(</w:t>
      </w:r>
      <w:r>
        <w:rPr>
          <w:rStyle w:val="Strong"/>
        </w:rPr>
        <w:t>Project Objective</w:t>
      </w:r>
      <w:r>
        <w:rPr>
          <w:rStyle w:val="Strong"/>
        </w:rPr>
        <w:t>)</w:t>
      </w:r>
    </w:p>
    <w:p w14:paraId="5E300B45" w14:textId="05AA4DBC" w:rsidR="00B73545" w:rsidRDefault="00B73545" w:rsidP="00B73545">
      <w:pPr>
        <w:pStyle w:val="NormalWeb"/>
        <w:ind w:left="180"/>
        <w:rPr>
          <w:rStyle w:val="Emphasis"/>
        </w:rPr>
      </w:pPr>
      <w:r>
        <w:t xml:space="preserve">Explains the specific and detailed objectives of the project using the SMART rule </w:t>
      </w:r>
      <w:r>
        <w:rPr>
          <w:rStyle w:val="Emphasis"/>
        </w:rPr>
        <w:t xml:space="preserve">(Specific, Measurable, </w:t>
      </w:r>
      <w:proofErr w:type="gramStart"/>
      <w:r>
        <w:rPr>
          <w:rStyle w:val="Emphasis"/>
        </w:rPr>
        <w:t>Agreed</w:t>
      </w:r>
      <w:proofErr w:type="gramEnd"/>
      <w:r>
        <w:rPr>
          <w:rStyle w:val="Emphasis"/>
        </w:rPr>
        <w:t xml:space="preserve"> upon, Realistic, Time-bound)</w:t>
      </w:r>
    </w:p>
    <w:p w14:paraId="46D92CAE" w14:textId="77777777" w:rsidR="00B73545" w:rsidRDefault="00B73545" w:rsidP="00B73545">
      <w:pPr>
        <w:pStyle w:val="NormalWeb"/>
        <w:ind w:left="180"/>
      </w:pPr>
    </w:p>
    <w:p w14:paraId="24664B03" w14:textId="77777777" w:rsidR="00E308FF" w:rsidRDefault="00E308FF" w:rsidP="00E308FF">
      <w:pPr>
        <w:pStyle w:val="GanttheadOutlineHeading1"/>
      </w:pPr>
      <w:r>
        <w:t>Statement of work</w:t>
      </w:r>
    </w:p>
    <w:p w14:paraId="03586D4A" w14:textId="555CBA50" w:rsidR="00E308FF" w:rsidRDefault="00E308FF" w:rsidP="00E308FF">
      <w:pPr>
        <w:pStyle w:val="GanttheadOutlineHeading2"/>
      </w:pPr>
      <w:commentRangeStart w:id="1"/>
      <w:r>
        <w:t>Product scope</w:t>
      </w:r>
      <w:r w:rsidR="00A4663C">
        <w:t xml:space="preserve"> </w:t>
      </w:r>
      <w:commentRangeEnd w:id="1"/>
      <w:r w:rsidR="00A4663C">
        <w:rPr>
          <w:rStyle w:val="CommentReference"/>
          <w:rFonts w:asciiTheme="minorHAnsi" w:eastAsiaTheme="minorHAnsi" w:hAnsiTheme="minorHAnsi" w:cstheme="minorBidi"/>
          <w:b w:val="0"/>
        </w:rPr>
        <w:commentReference w:id="1"/>
      </w:r>
    </w:p>
    <w:p w14:paraId="72655006" w14:textId="77777777" w:rsidR="00E308FF" w:rsidRDefault="00E308FF" w:rsidP="00E308FF">
      <w:pPr>
        <w:pStyle w:val="GanttheadOutlineHeading2"/>
      </w:pPr>
      <w:r>
        <w:t>Project scope</w:t>
      </w:r>
    </w:p>
    <w:p w14:paraId="33BBF376" w14:textId="77777777" w:rsidR="00E308FF" w:rsidRDefault="00E308FF" w:rsidP="00E308FF">
      <w:pPr>
        <w:pStyle w:val="GanttheadOutlineHeading2"/>
      </w:pPr>
      <w:r>
        <w:t>Acceptance Criteria</w:t>
      </w:r>
    </w:p>
    <w:p w14:paraId="4C77C451" w14:textId="77777777" w:rsidR="00E308FF" w:rsidRDefault="00E308FF" w:rsidP="00E308FF">
      <w:pPr>
        <w:pStyle w:val="GanttheadOutlineHeading2"/>
      </w:pPr>
      <w:r>
        <w:t>Assumption</w:t>
      </w:r>
    </w:p>
    <w:p w14:paraId="29B33816" w14:textId="77777777" w:rsidR="00E308FF" w:rsidRDefault="00E308FF" w:rsidP="00E308FF">
      <w:pPr>
        <w:pStyle w:val="GanttheadOutlineHeading2"/>
      </w:pPr>
      <w:r>
        <w:t>High level risk</w:t>
      </w:r>
    </w:p>
    <w:p w14:paraId="5B7B639B" w14:textId="10DC1829" w:rsidR="00E308FF" w:rsidRDefault="00E308FF" w:rsidP="00E308FF">
      <w:pPr>
        <w:pStyle w:val="GanttheadOutlineHeading2"/>
      </w:pPr>
      <w:r>
        <w:t>Constraints</w:t>
      </w:r>
    </w:p>
    <w:p w14:paraId="6697892D" w14:textId="3EBB02AF" w:rsidR="00A4663C" w:rsidRDefault="00A4663C" w:rsidP="00E308FF">
      <w:pPr>
        <w:pStyle w:val="GanttheadOutlineHeading2"/>
      </w:pPr>
      <w:commentRangeStart w:id="2"/>
      <w:r>
        <w:t>Milestone Project</w:t>
      </w:r>
      <w:commentRangeEnd w:id="2"/>
      <w:r>
        <w:rPr>
          <w:rStyle w:val="CommentReference"/>
          <w:rFonts w:asciiTheme="minorHAnsi" w:eastAsiaTheme="minorHAnsi" w:hAnsiTheme="minorHAnsi" w:cstheme="minorBidi"/>
          <w:b w:val="0"/>
        </w:rPr>
        <w:commentReference w:id="2"/>
      </w:r>
    </w:p>
    <w:p w14:paraId="27A91351" w14:textId="77777777" w:rsidR="00E308FF" w:rsidRDefault="00E308FF" w:rsidP="00E308FF">
      <w:pPr>
        <w:pStyle w:val="GanttheadOutlineHeading2"/>
      </w:pPr>
      <w:r>
        <w:t>Project exclusion</w:t>
      </w:r>
    </w:p>
    <w:p w14:paraId="1C56D462" w14:textId="0B9FFD8D" w:rsidR="000B3DB4" w:rsidRDefault="000B3DB4" w:rsidP="000B3DB4">
      <w:pPr>
        <w:pStyle w:val="GanttheadOutlineHeading1"/>
      </w:pPr>
      <w:r>
        <w:t>Stakeholder Register</w:t>
      </w: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521"/>
        <w:gridCol w:w="892"/>
        <w:gridCol w:w="1502"/>
        <w:gridCol w:w="1820"/>
        <w:gridCol w:w="1583"/>
        <w:gridCol w:w="1448"/>
        <w:gridCol w:w="1044"/>
      </w:tblGrid>
      <w:tr w:rsidR="00A4663C" w:rsidRPr="005C4BC9" w14:paraId="28203F24" w14:textId="3BB5F130" w:rsidTr="00A4663C">
        <w:tc>
          <w:tcPr>
            <w:tcW w:w="521" w:type="dxa"/>
          </w:tcPr>
          <w:p w14:paraId="1B767B6A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No</w:t>
            </w:r>
          </w:p>
        </w:tc>
        <w:tc>
          <w:tcPr>
            <w:tcW w:w="892" w:type="dxa"/>
          </w:tcPr>
          <w:p w14:paraId="2B69643B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Name</w:t>
            </w:r>
          </w:p>
        </w:tc>
        <w:tc>
          <w:tcPr>
            <w:tcW w:w="1502" w:type="dxa"/>
          </w:tcPr>
          <w:p w14:paraId="0536F34B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Project Role</w:t>
            </w:r>
          </w:p>
        </w:tc>
        <w:tc>
          <w:tcPr>
            <w:tcW w:w="1820" w:type="dxa"/>
          </w:tcPr>
          <w:p w14:paraId="16FD87B8" w14:textId="5A962B39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Stakeholder Impact</w:t>
            </w:r>
          </w:p>
        </w:tc>
        <w:tc>
          <w:tcPr>
            <w:tcW w:w="1583" w:type="dxa"/>
          </w:tcPr>
          <w:p w14:paraId="7F0B9EBE" w14:textId="1648183C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Company</w:t>
            </w:r>
          </w:p>
        </w:tc>
        <w:tc>
          <w:tcPr>
            <w:tcW w:w="1448" w:type="dxa"/>
          </w:tcPr>
          <w:p w14:paraId="22693322" w14:textId="4AC41981" w:rsidR="00A4663C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Main expectation</w:t>
            </w:r>
          </w:p>
        </w:tc>
        <w:tc>
          <w:tcPr>
            <w:tcW w:w="1044" w:type="dxa"/>
          </w:tcPr>
          <w:p w14:paraId="4DF29DBF" w14:textId="234113FB" w:rsidR="00A4663C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Attitude about the project</w:t>
            </w:r>
          </w:p>
        </w:tc>
      </w:tr>
      <w:tr w:rsidR="00A4663C" w:rsidRPr="005C4BC9" w14:paraId="14E08557" w14:textId="6F9A8405" w:rsidTr="00A4663C">
        <w:tc>
          <w:tcPr>
            <w:tcW w:w="521" w:type="dxa"/>
          </w:tcPr>
          <w:p w14:paraId="78231913" w14:textId="629AC54F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1</w:t>
            </w:r>
          </w:p>
        </w:tc>
        <w:tc>
          <w:tcPr>
            <w:tcW w:w="892" w:type="dxa"/>
          </w:tcPr>
          <w:p w14:paraId="7585D54D" w14:textId="22966FC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A</w:t>
            </w:r>
          </w:p>
        </w:tc>
        <w:tc>
          <w:tcPr>
            <w:tcW w:w="1502" w:type="dxa"/>
          </w:tcPr>
          <w:p w14:paraId="2A54DE4A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820" w:type="dxa"/>
          </w:tcPr>
          <w:p w14:paraId="683CCCEA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583" w:type="dxa"/>
          </w:tcPr>
          <w:p w14:paraId="54A29FAE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448" w:type="dxa"/>
          </w:tcPr>
          <w:p w14:paraId="529AAE74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044" w:type="dxa"/>
          </w:tcPr>
          <w:p w14:paraId="15C7B9A4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</w:tr>
      <w:tr w:rsidR="00A4663C" w:rsidRPr="005C4BC9" w14:paraId="12309D21" w14:textId="2A298BF1" w:rsidTr="00A4663C">
        <w:tc>
          <w:tcPr>
            <w:tcW w:w="521" w:type="dxa"/>
          </w:tcPr>
          <w:p w14:paraId="046826E3" w14:textId="66905551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2</w:t>
            </w:r>
          </w:p>
        </w:tc>
        <w:tc>
          <w:tcPr>
            <w:tcW w:w="892" w:type="dxa"/>
          </w:tcPr>
          <w:p w14:paraId="2AA8827F" w14:textId="004AF924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B</w:t>
            </w:r>
          </w:p>
        </w:tc>
        <w:tc>
          <w:tcPr>
            <w:tcW w:w="1502" w:type="dxa"/>
          </w:tcPr>
          <w:p w14:paraId="1DA3062D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820" w:type="dxa"/>
          </w:tcPr>
          <w:p w14:paraId="07479D65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583" w:type="dxa"/>
          </w:tcPr>
          <w:p w14:paraId="673888F0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448" w:type="dxa"/>
          </w:tcPr>
          <w:p w14:paraId="50EFA655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044" w:type="dxa"/>
          </w:tcPr>
          <w:p w14:paraId="16EA5B58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</w:tr>
      <w:tr w:rsidR="00A4663C" w:rsidRPr="005C4BC9" w14:paraId="4799458C" w14:textId="37BEFAB0" w:rsidTr="00A4663C">
        <w:tc>
          <w:tcPr>
            <w:tcW w:w="521" w:type="dxa"/>
          </w:tcPr>
          <w:p w14:paraId="6E08B7FA" w14:textId="4A25FAAA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3</w:t>
            </w:r>
          </w:p>
        </w:tc>
        <w:tc>
          <w:tcPr>
            <w:tcW w:w="892" w:type="dxa"/>
          </w:tcPr>
          <w:p w14:paraId="5F86EC7A" w14:textId="5744975E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C</w:t>
            </w:r>
          </w:p>
        </w:tc>
        <w:tc>
          <w:tcPr>
            <w:tcW w:w="1502" w:type="dxa"/>
          </w:tcPr>
          <w:p w14:paraId="562AEB7F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820" w:type="dxa"/>
          </w:tcPr>
          <w:p w14:paraId="4F9000DC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583" w:type="dxa"/>
          </w:tcPr>
          <w:p w14:paraId="7FC4D7B9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448" w:type="dxa"/>
          </w:tcPr>
          <w:p w14:paraId="11A62D15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044" w:type="dxa"/>
          </w:tcPr>
          <w:p w14:paraId="34A402DC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</w:tr>
      <w:tr w:rsidR="00A4663C" w:rsidRPr="005C4BC9" w14:paraId="5E2A424E" w14:textId="130E925C" w:rsidTr="00A4663C">
        <w:tc>
          <w:tcPr>
            <w:tcW w:w="521" w:type="dxa"/>
          </w:tcPr>
          <w:p w14:paraId="5E0DE09A" w14:textId="2E0E175D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4</w:t>
            </w:r>
          </w:p>
        </w:tc>
        <w:tc>
          <w:tcPr>
            <w:tcW w:w="892" w:type="dxa"/>
          </w:tcPr>
          <w:p w14:paraId="556E5E7E" w14:textId="7D6FE150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D</w:t>
            </w:r>
          </w:p>
        </w:tc>
        <w:tc>
          <w:tcPr>
            <w:tcW w:w="1502" w:type="dxa"/>
          </w:tcPr>
          <w:p w14:paraId="062BECDB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820" w:type="dxa"/>
          </w:tcPr>
          <w:p w14:paraId="12A257F6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583" w:type="dxa"/>
          </w:tcPr>
          <w:p w14:paraId="0F38ADD4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448" w:type="dxa"/>
          </w:tcPr>
          <w:p w14:paraId="681FA2F4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044" w:type="dxa"/>
          </w:tcPr>
          <w:p w14:paraId="31117E22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</w:tr>
      <w:tr w:rsidR="00A4663C" w:rsidRPr="005C4BC9" w14:paraId="6F4C5364" w14:textId="0720A65D" w:rsidTr="00A4663C">
        <w:tc>
          <w:tcPr>
            <w:tcW w:w="521" w:type="dxa"/>
          </w:tcPr>
          <w:p w14:paraId="163EA5BF" w14:textId="6DA308D3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lastRenderedPageBreak/>
              <w:t>5</w:t>
            </w:r>
          </w:p>
        </w:tc>
        <w:tc>
          <w:tcPr>
            <w:tcW w:w="892" w:type="dxa"/>
          </w:tcPr>
          <w:p w14:paraId="7C694A14" w14:textId="4823C56E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E</w:t>
            </w:r>
          </w:p>
        </w:tc>
        <w:tc>
          <w:tcPr>
            <w:tcW w:w="1502" w:type="dxa"/>
          </w:tcPr>
          <w:p w14:paraId="6E4BDC38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820" w:type="dxa"/>
          </w:tcPr>
          <w:p w14:paraId="3AF81DE2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583" w:type="dxa"/>
          </w:tcPr>
          <w:p w14:paraId="747527BE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448" w:type="dxa"/>
          </w:tcPr>
          <w:p w14:paraId="4C8F4539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044" w:type="dxa"/>
          </w:tcPr>
          <w:p w14:paraId="0A9AE041" w14:textId="77777777" w:rsidR="00A4663C" w:rsidRPr="005C4BC9" w:rsidRDefault="00A4663C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</w:tr>
    </w:tbl>
    <w:p w14:paraId="3C9C8733" w14:textId="06AD9C00" w:rsidR="005C4BC9" w:rsidRDefault="005C4BC9" w:rsidP="005C4BC9">
      <w:pPr>
        <w:pStyle w:val="GanttheadOutlineHeading1"/>
        <w:numPr>
          <w:ilvl w:val="0"/>
          <w:numId w:val="0"/>
        </w:numPr>
        <w:ind w:left="900" w:hanging="360"/>
        <w:jc w:val="center"/>
      </w:pPr>
      <w:r>
        <w:rPr>
          <w:noProof/>
        </w:rPr>
        <w:drawing>
          <wp:inline distT="0" distB="0" distL="0" distR="0" wp14:anchorId="4D4660AD" wp14:editId="1ED1332B">
            <wp:extent cx="3570286" cy="30473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4179" cy="305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E71CB" w14:textId="77777777" w:rsidR="000B3DB4" w:rsidRDefault="000B3DB4" w:rsidP="000B3DB4">
      <w:pPr>
        <w:pStyle w:val="GanttheadOutlineHeading1"/>
        <w:numPr>
          <w:ilvl w:val="0"/>
          <w:numId w:val="0"/>
        </w:numPr>
        <w:ind w:left="540" w:hanging="360"/>
      </w:pP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502"/>
        <w:gridCol w:w="804"/>
        <w:gridCol w:w="948"/>
        <w:gridCol w:w="864"/>
        <w:gridCol w:w="995"/>
        <w:gridCol w:w="1444"/>
        <w:gridCol w:w="1881"/>
        <w:gridCol w:w="1372"/>
      </w:tblGrid>
      <w:tr w:rsidR="00A97148" w:rsidRPr="005C4BC9" w14:paraId="0FFAD518" w14:textId="77777777" w:rsidTr="00A97148">
        <w:tc>
          <w:tcPr>
            <w:tcW w:w="531" w:type="dxa"/>
          </w:tcPr>
          <w:p w14:paraId="0D004973" w14:textId="77777777" w:rsidR="00A97148" w:rsidRPr="005C4BC9" w:rsidRDefault="00A97148" w:rsidP="000B3DB4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No</w:t>
            </w:r>
          </w:p>
        </w:tc>
        <w:tc>
          <w:tcPr>
            <w:tcW w:w="862" w:type="dxa"/>
          </w:tcPr>
          <w:p w14:paraId="5F0E65F1" w14:textId="77777777" w:rsidR="00A97148" w:rsidRPr="005C4BC9" w:rsidRDefault="00A97148" w:rsidP="000B3DB4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Name</w:t>
            </w:r>
          </w:p>
        </w:tc>
        <w:tc>
          <w:tcPr>
            <w:tcW w:w="1018" w:type="dxa"/>
          </w:tcPr>
          <w:p w14:paraId="4669ABFC" w14:textId="77777777" w:rsidR="00A97148" w:rsidRPr="005C4BC9" w:rsidRDefault="00A97148" w:rsidP="000B3DB4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Project Role</w:t>
            </w:r>
          </w:p>
        </w:tc>
        <w:tc>
          <w:tcPr>
            <w:tcW w:w="926" w:type="dxa"/>
          </w:tcPr>
          <w:p w14:paraId="5EF7CFCA" w14:textId="77777777" w:rsidR="00A97148" w:rsidRPr="005C4BC9" w:rsidRDefault="00A97148" w:rsidP="000B3DB4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Power</w:t>
            </w:r>
          </w:p>
        </w:tc>
        <w:tc>
          <w:tcPr>
            <w:tcW w:w="1069" w:type="dxa"/>
          </w:tcPr>
          <w:p w14:paraId="63EB7224" w14:textId="77777777" w:rsidR="00A97148" w:rsidRPr="005C4BC9" w:rsidRDefault="00A97148" w:rsidP="000B3DB4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Interest</w:t>
            </w:r>
          </w:p>
        </w:tc>
        <w:tc>
          <w:tcPr>
            <w:tcW w:w="1079" w:type="dxa"/>
          </w:tcPr>
          <w:p w14:paraId="1475AFC6" w14:textId="6C8A74FD" w:rsidR="00A97148" w:rsidRPr="005C4BC9" w:rsidRDefault="00A97148" w:rsidP="000B3DB4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commentRangeStart w:id="3"/>
            <w:r>
              <w:rPr>
                <w:sz w:val="20"/>
              </w:rPr>
              <w:t>Category</w:t>
            </w:r>
            <w:commentRangeEnd w:id="3"/>
            <w:r>
              <w:rPr>
                <w:rStyle w:val="CommentReference"/>
                <w:rFonts w:asciiTheme="minorHAnsi" w:eastAsiaTheme="minorHAnsi" w:hAnsiTheme="minorHAnsi" w:cstheme="minorBidi"/>
                <w:b w:val="0"/>
                <w:bCs w:val="0"/>
              </w:rPr>
              <w:commentReference w:id="3"/>
            </w:r>
          </w:p>
        </w:tc>
        <w:tc>
          <w:tcPr>
            <w:tcW w:w="1973" w:type="dxa"/>
          </w:tcPr>
          <w:p w14:paraId="5A86AF49" w14:textId="283F037E" w:rsidR="00A97148" w:rsidRPr="005C4BC9" w:rsidRDefault="00A97148" w:rsidP="000B3DB4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commentRangeStart w:id="4"/>
            <w:r w:rsidRPr="005C4BC9">
              <w:rPr>
                <w:sz w:val="20"/>
              </w:rPr>
              <w:t>Stakeholder</w:t>
            </w:r>
            <w:commentRangeEnd w:id="4"/>
            <w:r w:rsidRPr="005C4BC9">
              <w:rPr>
                <w:rStyle w:val="CommentReference"/>
                <w:rFonts w:asciiTheme="minorHAnsi" w:eastAsiaTheme="minorHAnsi" w:hAnsiTheme="minorHAnsi" w:cstheme="minorBidi"/>
                <w:b w:val="0"/>
                <w:bCs w:val="0"/>
                <w:sz w:val="20"/>
              </w:rPr>
              <w:commentReference w:id="4"/>
            </w:r>
            <w:r w:rsidRPr="005C4BC9">
              <w:rPr>
                <w:sz w:val="20"/>
              </w:rPr>
              <w:t xml:space="preserve"> engagement</w:t>
            </w:r>
          </w:p>
        </w:tc>
        <w:tc>
          <w:tcPr>
            <w:tcW w:w="1352" w:type="dxa"/>
          </w:tcPr>
          <w:p w14:paraId="0D33B1EB" w14:textId="77777777" w:rsidR="00A4663C" w:rsidRDefault="00A97148" w:rsidP="000B3DB4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Treatment</w:t>
            </w:r>
            <w:r w:rsidR="00A4663C">
              <w:rPr>
                <w:sz w:val="20"/>
              </w:rPr>
              <w:t>/</w:t>
            </w:r>
          </w:p>
          <w:p w14:paraId="7BFF660C" w14:textId="49C45D14" w:rsidR="00A97148" w:rsidRPr="005C4BC9" w:rsidRDefault="00A4663C" w:rsidP="000B3DB4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major requirement</w:t>
            </w:r>
          </w:p>
        </w:tc>
      </w:tr>
      <w:tr w:rsidR="00A97148" w:rsidRPr="005C4BC9" w14:paraId="32E98B98" w14:textId="77777777" w:rsidTr="00A97148">
        <w:tc>
          <w:tcPr>
            <w:tcW w:w="531" w:type="dxa"/>
          </w:tcPr>
          <w:p w14:paraId="24CDC194" w14:textId="6C4A369B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1</w:t>
            </w:r>
          </w:p>
        </w:tc>
        <w:tc>
          <w:tcPr>
            <w:tcW w:w="862" w:type="dxa"/>
          </w:tcPr>
          <w:p w14:paraId="048805AA" w14:textId="761DD4EA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A</w:t>
            </w:r>
          </w:p>
        </w:tc>
        <w:tc>
          <w:tcPr>
            <w:tcW w:w="1018" w:type="dxa"/>
          </w:tcPr>
          <w:p w14:paraId="714DF564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926" w:type="dxa"/>
          </w:tcPr>
          <w:p w14:paraId="56CBE4BA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069" w:type="dxa"/>
          </w:tcPr>
          <w:p w14:paraId="6712A6E2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079" w:type="dxa"/>
          </w:tcPr>
          <w:p w14:paraId="49117BFC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973" w:type="dxa"/>
          </w:tcPr>
          <w:p w14:paraId="51991AD8" w14:textId="01E4FED9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352" w:type="dxa"/>
          </w:tcPr>
          <w:p w14:paraId="79A7BC23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</w:tr>
      <w:tr w:rsidR="00A97148" w:rsidRPr="005C4BC9" w14:paraId="1C187E66" w14:textId="77777777" w:rsidTr="00A97148">
        <w:tc>
          <w:tcPr>
            <w:tcW w:w="531" w:type="dxa"/>
          </w:tcPr>
          <w:p w14:paraId="449D09E1" w14:textId="717E0878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2</w:t>
            </w:r>
          </w:p>
        </w:tc>
        <w:tc>
          <w:tcPr>
            <w:tcW w:w="862" w:type="dxa"/>
          </w:tcPr>
          <w:p w14:paraId="5790D767" w14:textId="0B17E05A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B</w:t>
            </w:r>
          </w:p>
        </w:tc>
        <w:tc>
          <w:tcPr>
            <w:tcW w:w="1018" w:type="dxa"/>
          </w:tcPr>
          <w:p w14:paraId="6AA45C03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926" w:type="dxa"/>
          </w:tcPr>
          <w:p w14:paraId="3E6AD7E0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069" w:type="dxa"/>
          </w:tcPr>
          <w:p w14:paraId="23E87EB9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079" w:type="dxa"/>
          </w:tcPr>
          <w:p w14:paraId="0C3B504C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973" w:type="dxa"/>
          </w:tcPr>
          <w:p w14:paraId="29524A96" w14:textId="3ECE5262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352" w:type="dxa"/>
          </w:tcPr>
          <w:p w14:paraId="55042BFD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</w:tr>
      <w:tr w:rsidR="00A97148" w:rsidRPr="005C4BC9" w14:paraId="7026A075" w14:textId="77777777" w:rsidTr="00A97148">
        <w:tc>
          <w:tcPr>
            <w:tcW w:w="531" w:type="dxa"/>
          </w:tcPr>
          <w:p w14:paraId="72B5E1B3" w14:textId="2E06A0CE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3</w:t>
            </w:r>
          </w:p>
        </w:tc>
        <w:tc>
          <w:tcPr>
            <w:tcW w:w="862" w:type="dxa"/>
          </w:tcPr>
          <w:p w14:paraId="46A07747" w14:textId="4F53DCF2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C</w:t>
            </w:r>
          </w:p>
        </w:tc>
        <w:tc>
          <w:tcPr>
            <w:tcW w:w="1018" w:type="dxa"/>
          </w:tcPr>
          <w:p w14:paraId="150CC453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926" w:type="dxa"/>
          </w:tcPr>
          <w:p w14:paraId="25D45C5A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069" w:type="dxa"/>
          </w:tcPr>
          <w:p w14:paraId="5EE7A503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079" w:type="dxa"/>
          </w:tcPr>
          <w:p w14:paraId="1BC51E31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973" w:type="dxa"/>
          </w:tcPr>
          <w:p w14:paraId="77B24665" w14:textId="5A842D2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352" w:type="dxa"/>
          </w:tcPr>
          <w:p w14:paraId="0D437686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</w:tr>
      <w:tr w:rsidR="00A97148" w:rsidRPr="005C4BC9" w14:paraId="7649F9FD" w14:textId="77777777" w:rsidTr="00A97148">
        <w:tc>
          <w:tcPr>
            <w:tcW w:w="531" w:type="dxa"/>
          </w:tcPr>
          <w:p w14:paraId="14E6A809" w14:textId="5F500F25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4</w:t>
            </w:r>
          </w:p>
        </w:tc>
        <w:tc>
          <w:tcPr>
            <w:tcW w:w="862" w:type="dxa"/>
          </w:tcPr>
          <w:p w14:paraId="6FC91ABD" w14:textId="1D61F97A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D</w:t>
            </w:r>
          </w:p>
        </w:tc>
        <w:tc>
          <w:tcPr>
            <w:tcW w:w="1018" w:type="dxa"/>
          </w:tcPr>
          <w:p w14:paraId="1113AAB7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926" w:type="dxa"/>
          </w:tcPr>
          <w:p w14:paraId="3A88F13E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069" w:type="dxa"/>
          </w:tcPr>
          <w:p w14:paraId="329BAB4B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079" w:type="dxa"/>
          </w:tcPr>
          <w:p w14:paraId="23928F75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973" w:type="dxa"/>
          </w:tcPr>
          <w:p w14:paraId="190738EF" w14:textId="7423FC4A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352" w:type="dxa"/>
          </w:tcPr>
          <w:p w14:paraId="451FF6C0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</w:tr>
      <w:tr w:rsidR="00A97148" w:rsidRPr="005C4BC9" w14:paraId="1B14629C" w14:textId="77777777" w:rsidTr="00A97148">
        <w:tc>
          <w:tcPr>
            <w:tcW w:w="531" w:type="dxa"/>
          </w:tcPr>
          <w:p w14:paraId="0F0861BD" w14:textId="52AC7A89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5</w:t>
            </w:r>
          </w:p>
        </w:tc>
        <w:tc>
          <w:tcPr>
            <w:tcW w:w="862" w:type="dxa"/>
          </w:tcPr>
          <w:p w14:paraId="4F9A48D4" w14:textId="3DE5C2F8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E</w:t>
            </w:r>
          </w:p>
        </w:tc>
        <w:tc>
          <w:tcPr>
            <w:tcW w:w="1018" w:type="dxa"/>
          </w:tcPr>
          <w:p w14:paraId="6CE8DD8E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926" w:type="dxa"/>
          </w:tcPr>
          <w:p w14:paraId="3C888A0C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069" w:type="dxa"/>
          </w:tcPr>
          <w:p w14:paraId="5D24B2C4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079" w:type="dxa"/>
          </w:tcPr>
          <w:p w14:paraId="45BA57AA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973" w:type="dxa"/>
          </w:tcPr>
          <w:p w14:paraId="63EB032F" w14:textId="4896369F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352" w:type="dxa"/>
          </w:tcPr>
          <w:p w14:paraId="49E61730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</w:tr>
      <w:tr w:rsidR="00A97148" w:rsidRPr="005C4BC9" w14:paraId="2A1202FC" w14:textId="77777777" w:rsidTr="00A97148">
        <w:tc>
          <w:tcPr>
            <w:tcW w:w="531" w:type="dxa"/>
          </w:tcPr>
          <w:p w14:paraId="7817A9CC" w14:textId="32757ED5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6</w:t>
            </w:r>
          </w:p>
        </w:tc>
        <w:tc>
          <w:tcPr>
            <w:tcW w:w="862" w:type="dxa"/>
          </w:tcPr>
          <w:p w14:paraId="3EDA00FA" w14:textId="608F89F1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F</w:t>
            </w:r>
          </w:p>
        </w:tc>
        <w:tc>
          <w:tcPr>
            <w:tcW w:w="1018" w:type="dxa"/>
          </w:tcPr>
          <w:p w14:paraId="4C64590D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926" w:type="dxa"/>
          </w:tcPr>
          <w:p w14:paraId="40B92695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069" w:type="dxa"/>
          </w:tcPr>
          <w:p w14:paraId="1A09FA52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079" w:type="dxa"/>
          </w:tcPr>
          <w:p w14:paraId="6319332F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973" w:type="dxa"/>
          </w:tcPr>
          <w:p w14:paraId="0BD4ED9D" w14:textId="18C1EFCC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352" w:type="dxa"/>
          </w:tcPr>
          <w:p w14:paraId="02AC6101" w14:textId="77777777" w:rsidR="00A97148" w:rsidRPr="005C4BC9" w:rsidRDefault="00A97148" w:rsidP="005C4BC9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</w:tr>
    </w:tbl>
    <w:p w14:paraId="10094A0E" w14:textId="6F92CB49" w:rsidR="000B3DB4" w:rsidRDefault="000B3DB4" w:rsidP="000B3DB4">
      <w:pPr>
        <w:pStyle w:val="GanttheadOutlineHeading1"/>
        <w:numPr>
          <w:ilvl w:val="0"/>
          <w:numId w:val="0"/>
        </w:numPr>
        <w:ind w:left="540" w:hanging="360"/>
      </w:pPr>
    </w:p>
    <w:p w14:paraId="6D8DA920" w14:textId="255EF073" w:rsidR="005C4BC9" w:rsidRDefault="005C4BC9" w:rsidP="000B3DB4">
      <w:pPr>
        <w:pStyle w:val="GanttheadOutlineHeading1"/>
        <w:numPr>
          <w:ilvl w:val="0"/>
          <w:numId w:val="0"/>
        </w:numPr>
        <w:ind w:left="540" w:hanging="360"/>
      </w:pPr>
    </w:p>
    <w:p w14:paraId="463B31AF" w14:textId="4A4CAC5D" w:rsidR="00B73545" w:rsidRDefault="00B73545" w:rsidP="000B3DB4">
      <w:pPr>
        <w:pStyle w:val="GanttheadOutlineHeading1"/>
        <w:numPr>
          <w:ilvl w:val="0"/>
          <w:numId w:val="0"/>
        </w:numPr>
        <w:ind w:left="540" w:hanging="360"/>
      </w:pPr>
    </w:p>
    <w:p w14:paraId="7A7D5701" w14:textId="761B2AA3" w:rsidR="00B73545" w:rsidRDefault="00B73545" w:rsidP="000B3DB4">
      <w:pPr>
        <w:pStyle w:val="GanttheadOutlineHeading1"/>
        <w:numPr>
          <w:ilvl w:val="0"/>
          <w:numId w:val="0"/>
        </w:numPr>
        <w:ind w:left="540" w:hanging="360"/>
      </w:pPr>
    </w:p>
    <w:p w14:paraId="0B3FABAD" w14:textId="77777777" w:rsidR="00B73545" w:rsidRDefault="00B73545" w:rsidP="000B3DB4">
      <w:pPr>
        <w:pStyle w:val="GanttheadOutlineHeading1"/>
        <w:numPr>
          <w:ilvl w:val="0"/>
          <w:numId w:val="0"/>
        </w:numPr>
        <w:ind w:left="540" w:hanging="360"/>
      </w:pPr>
    </w:p>
    <w:p w14:paraId="44A493B2" w14:textId="78C2EA34" w:rsidR="005C4BC9" w:rsidRDefault="005C4BC9" w:rsidP="000B3DB4">
      <w:pPr>
        <w:pStyle w:val="GanttheadOutlineHeading1"/>
        <w:numPr>
          <w:ilvl w:val="0"/>
          <w:numId w:val="0"/>
        </w:numPr>
        <w:ind w:left="540" w:hanging="360"/>
      </w:pPr>
    </w:p>
    <w:p w14:paraId="21A09DEE" w14:textId="5AA4AE58" w:rsidR="005C4BC9" w:rsidRDefault="005C4BC9" w:rsidP="005C4BC9">
      <w:pPr>
        <w:pStyle w:val="GanttheadOutlineHeading1"/>
        <w:numPr>
          <w:ilvl w:val="0"/>
          <w:numId w:val="0"/>
        </w:numPr>
        <w:ind w:left="180"/>
      </w:pPr>
      <w:r>
        <w:t>4. Organizational Chart</w:t>
      </w:r>
    </w:p>
    <w:p w14:paraId="7AC148DF" w14:textId="51BEAC0A" w:rsidR="005C4BC9" w:rsidRDefault="005C4BC9" w:rsidP="005C4BC9">
      <w:pPr>
        <w:pStyle w:val="GanttheadOutlineHeading1"/>
        <w:numPr>
          <w:ilvl w:val="0"/>
          <w:numId w:val="0"/>
        </w:numPr>
        <w:ind w:left="180"/>
      </w:pPr>
      <w:r>
        <w:rPr>
          <w:noProof/>
        </w:rPr>
        <w:drawing>
          <wp:inline distT="0" distB="0" distL="0" distR="0" wp14:anchorId="107EFB0D" wp14:editId="67241DA9">
            <wp:extent cx="2905125" cy="1857375"/>
            <wp:effectExtent l="38100" t="0" r="66675" b="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1ADAE090" w14:textId="59E5C17D" w:rsidR="00A97148" w:rsidRDefault="00A97148" w:rsidP="005C4BC9">
      <w:pPr>
        <w:pStyle w:val="GanttheadOutlineHeading1"/>
        <w:numPr>
          <w:ilvl w:val="0"/>
          <w:numId w:val="0"/>
        </w:numPr>
        <w:ind w:left="180"/>
      </w:pPr>
    </w:p>
    <w:p w14:paraId="6D83237E" w14:textId="668EEB8F" w:rsidR="005C4BC9" w:rsidRDefault="005C4BC9" w:rsidP="005C4BC9">
      <w:pPr>
        <w:pStyle w:val="GanttheadOutlineHeading1"/>
        <w:numPr>
          <w:ilvl w:val="0"/>
          <w:numId w:val="0"/>
        </w:numPr>
        <w:ind w:left="180"/>
      </w:pPr>
      <w:r>
        <w:t>5. Work Breakdown structure</w:t>
      </w:r>
    </w:p>
    <w:p w14:paraId="13EFB1F5" w14:textId="06FB98EA" w:rsidR="005C4BC9" w:rsidRDefault="005C4BC9" w:rsidP="005C4BC9">
      <w:pPr>
        <w:pStyle w:val="GanttheadOutlineHeading1"/>
        <w:numPr>
          <w:ilvl w:val="0"/>
          <w:numId w:val="0"/>
        </w:numPr>
        <w:ind w:left="180"/>
      </w:pPr>
      <w:r>
        <w:rPr>
          <w:noProof/>
        </w:rPr>
        <w:drawing>
          <wp:inline distT="0" distB="0" distL="0" distR="0" wp14:anchorId="7A1A8265" wp14:editId="1E855DA5">
            <wp:extent cx="3514725" cy="2752725"/>
            <wp:effectExtent l="38100" t="0" r="9525" b="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52426089" w14:textId="74A77EA8" w:rsidR="005C4BC9" w:rsidRDefault="008E45D5" w:rsidP="005C4BC9">
      <w:pPr>
        <w:pStyle w:val="GanttheadOutlineHeading1"/>
        <w:numPr>
          <w:ilvl w:val="0"/>
          <w:numId w:val="0"/>
        </w:numPr>
        <w:ind w:left="180"/>
      </w:pPr>
      <w:r>
        <w:t>6</w:t>
      </w:r>
      <w:r w:rsidR="005C4BC9">
        <w:t>. Activity list</w:t>
      </w: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573"/>
        <w:gridCol w:w="1028"/>
        <w:gridCol w:w="1141"/>
        <w:gridCol w:w="1417"/>
        <w:gridCol w:w="1205"/>
        <w:gridCol w:w="1111"/>
        <w:gridCol w:w="1503"/>
      </w:tblGrid>
      <w:tr w:rsidR="005C4BC9" w:rsidRPr="005C4BC9" w14:paraId="2C18E122" w14:textId="77777777" w:rsidTr="00A97148">
        <w:tc>
          <w:tcPr>
            <w:tcW w:w="573" w:type="dxa"/>
          </w:tcPr>
          <w:p w14:paraId="48D038DF" w14:textId="77777777" w:rsidR="005C4BC9" w:rsidRPr="005C4BC9" w:rsidRDefault="005C4BC9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No</w:t>
            </w:r>
          </w:p>
        </w:tc>
        <w:tc>
          <w:tcPr>
            <w:tcW w:w="1028" w:type="dxa"/>
          </w:tcPr>
          <w:p w14:paraId="77229102" w14:textId="4B5B9C2B" w:rsidR="005C4BC9" w:rsidRPr="005C4BC9" w:rsidRDefault="005C4BC9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Work Package</w:t>
            </w:r>
          </w:p>
        </w:tc>
        <w:tc>
          <w:tcPr>
            <w:tcW w:w="1141" w:type="dxa"/>
          </w:tcPr>
          <w:p w14:paraId="0421FD4E" w14:textId="021A52CA" w:rsidR="005C4BC9" w:rsidRPr="005C4BC9" w:rsidRDefault="005C4BC9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Activity</w:t>
            </w:r>
          </w:p>
        </w:tc>
        <w:tc>
          <w:tcPr>
            <w:tcW w:w="1417" w:type="dxa"/>
          </w:tcPr>
          <w:p w14:paraId="26FF4B51" w14:textId="69B70919" w:rsidR="005C4BC9" w:rsidRPr="005C4BC9" w:rsidRDefault="005C4BC9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Predecessor</w:t>
            </w:r>
          </w:p>
        </w:tc>
        <w:tc>
          <w:tcPr>
            <w:tcW w:w="1205" w:type="dxa"/>
          </w:tcPr>
          <w:p w14:paraId="2AF91BD3" w14:textId="25445C6B" w:rsidR="005C4BC9" w:rsidRPr="005C4BC9" w:rsidRDefault="005C4BC9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Duration</w:t>
            </w:r>
          </w:p>
        </w:tc>
        <w:tc>
          <w:tcPr>
            <w:tcW w:w="1111" w:type="dxa"/>
          </w:tcPr>
          <w:p w14:paraId="31AD2660" w14:textId="78CF4071" w:rsidR="005C4BC9" w:rsidRPr="005C4BC9" w:rsidRDefault="00A97148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cost</w:t>
            </w:r>
          </w:p>
        </w:tc>
        <w:tc>
          <w:tcPr>
            <w:tcW w:w="1503" w:type="dxa"/>
          </w:tcPr>
          <w:p w14:paraId="5AA5F79B" w14:textId="6F32B0F0" w:rsidR="005C4BC9" w:rsidRPr="005C4BC9" w:rsidRDefault="00A97148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commentRangeStart w:id="5"/>
            <w:r>
              <w:rPr>
                <w:sz w:val="20"/>
              </w:rPr>
              <w:t>Human Resource</w:t>
            </w:r>
            <w:commentRangeEnd w:id="5"/>
            <w:r w:rsidR="008E45D5">
              <w:rPr>
                <w:rStyle w:val="CommentReference"/>
                <w:rFonts w:asciiTheme="minorHAnsi" w:eastAsiaTheme="minorHAnsi" w:hAnsiTheme="minorHAnsi" w:cstheme="minorBidi"/>
                <w:b w:val="0"/>
                <w:bCs w:val="0"/>
              </w:rPr>
              <w:commentReference w:id="5"/>
            </w:r>
          </w:p>
        </w:tc>
      </w:tr>
      <w:tr w:rsidR="005C4BC9" w:rsidRPr="005C4BC9" w14:paraId="0DBA8ACE" w14:textId="77777777" w:rsidTr="00A97148">
        <w:tc>
          <w:tcPr>
            <w:tcW w:w="573" w:type="dxa"/>
          </w:tcPr>
          <w:p w14:paraId="51819770" w14:textId="77777777" w:rsidR="005C4BC9" w:rsidRPr="005C4BC9" w:rsidRDefault="005C4BC9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1</w:t>
            </w:r>
          </w:p>
        </w:tc>
        <w:tc>
          <w:tcPr>
            <w:tcW w:w="1028" w:type="dxa"/>
          </w:tcPr>
          <w:p w14:paraId="739B8577" w14:textId="63597E0F" w:rsidR="005C4BC9" w:rsidRPr="005C4BC9" w:rsidRDefault="005C4BC9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141" w:type="dxa"/>
          </w:tcPr>
          <w:p w14:paraId="305C2802" w14:textId="77777777" w:rsidR="005C4BC9" w:rsidRPr="005C4BC9" w:rsidRDefault="005C4BC9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417" w:type="dxa"/>
          </w:tcPr>
          <w:p w14:paraId="5A779F47" w14:textId="77777777" w:rsidR="005C4BC9" w:rsidRPr="005C4BC9" w:rsidRDefault="005C4BC9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205" w:type="dxa"/>
          </w:tcPr>
          <w:p w14:paraId="3A265CBB" w14:textId="77777777" w:rsidR="005C4BC9" w:rsidRPr="005C4BC9" w:rsidRDefault="005C4BC9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111" w:type="dxa"/>
          </w:tcPr>
          <w:p w14:paraId="6CC04806" w14:textId="77777777" w:rsidR="005C4BC9" w:rsidRPr="005C4BC9" w:rsidRDefault="005C4BC9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503" w:type="dxa"/>
          </w:tcPr>
          <w:p w14:paraId="27980312" w14:textId="77777777" w:rsidR="005C4BC9" w:rsidRPr="005C4BC9" w:rsidRDefault="005C4BC9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</w:tr>
      <w:tr w:rsidR="005C4BC9" w:rsidRPr="005C4BC9" w14:paraId="5EF7EEBD" w14:textId="77777777" w:rsidTr="00A97148">
        <w:tc>
          <w:tcPr>
            <w:tcW w:w="573" w:type="dxa"/>
          </w:tcPr>
          <w:p w14:paraId="486BBC54" w14:textId="77777777" w:rsidR="005C4BC9" w:rsidRPr="005C4BC9" w:rsidRDefault="005C4BC9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2</w:t>
            </w:r>
          </w:p>
        </w:tc>
        <w:tc>
          <w:tcPr>
            <w:tcW w:w="1028" w:type="dxa"/>
          </w:tcPr>
          <w:p w14:paraId="6824C4E5" w14:textId="7B45F2EB" w:rsidR="005C4BC9" w:rsidRPr="005C4BC9" w:rsidRDefault="005C4BC9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141" w:type="dxa"/>
          </w:tcPr>
          <w:p w14:paraId="65A271FC" w14:textId="77777777" w:rsidR="005C4BC9" w:rsidRPr="005C4BC9" w:rsidRDefault="005C4BC9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417" w:type="dxa"/>
          </w:tcPr>
          <w:p w14:paraId="23FBC6DC" w14:textId="77777777" w:rsidR="005C4BC9" w:rsidRPr="005C4BC9" w:rsidRDefault="005C4BC9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205" w:type="dxa"/>
          </w:tcPr>
          <w:p w14:paraId="0D08B87F" w14:textId="77777777" w:rsidR="005C4BC9" w:rsidRPr="005C4BC9" w:rsidRDefault="005C4BC9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111" w:type="dxa"/>
          </w:tcPr>
          <w:p w14:paraId="229A9A0F" w14:textId="77777777" w:rsidR="005C4BC9" w:rsidRPr="005C4BC9" w:rsidRDefault="005C4BC9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503" w:type="dxa"/>
          </w:tcPr>
          <w:p w14:paraId="2014F496" w14:textId="77777777" w:rsidR="005C4BC9" w:rsidRPr="005C4BC9" w:rsidRDefault="005C4BC9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</w:tr>
      <w:tr w:rsidR="005C4BC9" w:rsidRPr="005C4BC9" w14:paraId="56EC13F6" w14:textId="77777777" w:rsidTr="00A97148">
        <w:tc>
          <w:tcPr>
            <w:tcW w:w="573" w:type="dxa"/>
          </w:tcPr>
          <w:p w14:paraId="688EB71A" w14:textId="77777777" w:rsidR="005C4BC9" w:rsidRPr="005C4BC9" w:rsidRDefault="005C4BC9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3</w:t>
            </w:r>
          </w:p>
        </w:tc>
        <w:tc>
          <w:tcPr>
            <w:tcW w:w="1028" w:type="dxa"/>
          </w:tcPr>
          <w:p w14:paraId="4613569B" w14:textId="458509AC" w:rsidR="005C4BC9" w:rsidRPr="005C4BC9" w:rsidRDefault="005C4BC9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141" w:type="dxa"/>
          </w:tcPr>
          <w:p w14:paraId="6EEE634E" w14:textId="77777777" w:rsidR="005C4BC9" w:rsidRPr="005C4BC9" w:rsidRDefault="005C4BC9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417" w:type="dxa"/>
          </w:tcPr>
          <w:p w14:paraId="4A648FDC" w14:textId="77777777" w:rsidR="005C4BC9" w:rsidRPr="005C4BC9" w:rsidRDefault="005C4BC9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205" w:type="dxa"/>
          </w:tcPr>
          <w:p w14:paraId="0EEFD3C0" w14:textId="77777777" w:rsidR="005C4BC9" w:rsidRPr="005C4BC9" w:rsidRDefault="005C4BC9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111" w:type="dxa"/>
          </w:tcPr>
          <w:p w14:paraId="219B24A6" w14:textId="77777777" w:rsidR="005C4BC9" w:rsidRPr="005C4BC9" w:rsidRDefault="005C4BC9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503" w:type="dxa"/>
          </w:tcPr>
          <w:p w14:paraId="57D9BB1C" w14:textId="77777777" w:rsidR="005C4BC9" w:rsidRPr="005C4BC9" w:rsidRDefault="005C4BC9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</w:tr>
    </w:tbl>
    <w:p w14:paraId="0DC193ED" w14:textId="60634B5F" w:rsidR="005C4BC9" w:rsidRDefault="005C4BC9" w:rsidP="005C4BC9">
      <w:pPr>
        <w:pStyle w:val="GanttheadOutlineHeading1"/>
        <w:numPr>
          <w:ilvl w:val="0"/>
          <w:numId w:val="0"/>
        </w:numPr>
        <w:ind w:left="180"/>
      </w:pPr>
    </w:p>
    <w:p w14:paraId="5C4F617D" w14:textId="5FDABFA7" w:rsidR="0041425E" w:rsidRDefault="0041425E" w:rsidP="0041425E">
      <w:pPr>
        <w:pStyle w:val="GanttheadOutlineHeading1"/>
        <w:numPr>
          <w:ilvl w:val="0"/>
          <w:numId w:val="0"/>
        </w:numPr>
        <w:ind w:left="180"/>
        <w:jc w:val="center"/>
      </w:pPr>
      <w:r>
        <w:t>RACI CHART</w:t>
      </w: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573"/>
        <w:gridCol w:w="1028"/>
        <w:gridCol w:w="1141"/>
        <w:gridCol w:w="1417"/>
        <w:gridCol w:w="1361"/>
        <w:gridCol w:w="1361"/>
        <w:gridCol w:w="1503"/>
      </w:tblGrid>
      <w:tr w:rsidR="00B73545" w:rsidRPr="005C4BC9" w14:paraId="2B7F2FEB" w14:textId="77777777" w:rsidTr="00F77333">
        <w:tc>
          <w:tcPr>
            <w:tcW w:w="573" w:type="dxa"/>
          </w:tcPr>
          <w:p w14:paraId="78524A68" w14:textId="77777777" w:rsidR="00B73545" w:rsidRPr="005C4BC9" w:rsidRDefault="00B73545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No</w:t>
            </w:r>
          </w:p>
        </w:tc>
        <w:tc>
          <w:tcPr>
            <w:tcW w:w="1028" w:type="dxa"/>
          </w:tcPr>
          <w:p w14:paraId="07FD6ED9" w14:textId="77777777" w:rsidR="00B73545" w:rsidRPr="005C4BC9" w:rsidRDefault="00B73545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Work Package</w:t>
            </w:r>
          </w:p>
        </w:tc>
        <w:tc>
          <w:tcPr>
            <w:tcW w:w="1141" w:type="dxa"/>
          </w:tcPr>
          <w:p w14:paraId="20922013" w14:textId="77777777" w:rsidR="00B73545" w:rsidRPr="005C4BC9" w:rsidRDefault="00B73545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Activity</w:t>
            </w:r>
          </w:p>
        </w:tc>
        <w:tc>
          <w:tcPr>
            <w:tcW w:w="1417" w:type="dxa"/>
          </w:tcPr>
          <w:p w14:paraId="20E536F2" w14:textId="631BF6B6" w:rsidR="00B73545" w:rsidRPr="005C4BC9" w:rsidRDefault="0041425E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Stakeholder A</w:t>
            </w:r>
          </w:p>
        </w:tc>
        <w:tc>
          <w:tcPr>
            <w:tcW w:w="1205" w:type="dxa"/>
          </w:tcPr>
          <w:p w14:paraId="1479A4AE" w14:textId="6E2C7879" w:rsidR="00B73545" w:rsidRPr="005C4BC9" w:rsidRDefault="0041425E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Stakeholder A</w:t>
            </w:r>
          </w:p>
        </w:tc>
        <w:tc>
          <w:tcPr>
            <w:tcW w:w="1111" w:type="dxa"/>
          </w:tcPr>
          <w:p w14:paraId="19AF549F" w14:textId="516AC7DD" w:rsidR="00B73545" w:rsidRPr="005C4BC9" w:rsidRDefault="0041425E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Stakeholder A</w:t>
            </w:r>
          </w:p>
        </w:tc>
        <w:tc>
          <w:tcPr>
            <w:tcW w:w="1503" w:type="dxa"/>
          </w:tcPr>
          <w:p w14:paraId="764E0E15" w14:textId="41CCEED9" w:rsidR="00B73545" w:rsidRPr="005C4BC9" w:rsidRDefault="0041425E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Stakeholder A</w:t>
            </w:r>
          </w:p>
        </w:tc>
      </w:tr>
      <w:tr w:rsidR="00B73545" w:rsidRPr="005C4BC9" w14:paraId="19E56387" w14:textId="77777777" w:rsidTr="00F77333">
        <w:tc>
          <w:tcPr>
            <w:tcW w:w="573" w:type="dxa"/>
          </w:tcPr>
          <w:p w14:paraId="495E209D" w14:textId="77777777" w:rsidR="00B73545" w:rsidRPr="005C4BC9" w:rsidRDefault="00B73545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1</w:t>
            </w:r>
          </w:p>
        </w:tc>
        <w:tc>
          <w:tcPr>
            <w:tcW w:w="1028" w:type="dxa"/>
          </w:tcPr>
          <w:p w14:paraId="3B16037F" w14:textId="77777777" w:rsidR="00B73545" w:rsidRPr="005C4BC9" w:rsidRDefault="00B73545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141" w:type="dxa"/>
          </w:tcPr>
          <w:p w14:paraId="5690FE85" w14:textId="77777777" w:rsidR="00B73545" w:rsidRPr="005C4BC9" w:rsidRDefault="00B73545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417" w:type="dxa"/>
          </w:tcPr>
          <w:p w14:paraId="138116ED" w14:textId="77777777" w:rsidR="00B73545" w:rsidRPr="005C4BC9" w:rsidRDefault="00B73545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205" w:type="dxa"/>
          </w:tcPr>
          <w:p w14:paraId="5A593712" w14:textId="77777777" w:rsidR="00B73545" w:rsidRPr="005C4BC9" w:rsidRDefault="00B73545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111" w:type="dxa"/>
          </w:tcPr>
          <w:p w14:paraId="2BA2977D" w14:textId="77777777" w:rsidR="00B73545" w:rsidRPr="005C4BC9" w:rsidRDefault="00B73545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503" w:type="dxa"/>
          </w:tcPr>
          <w:p w14:paraId="179A6A1C" w14:textId="77777777" w:rsidR="00B73545" w:rsidRPr="005C4BC9" w:rsidRDefault="00B73545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</w:tr>
      <w:tr w:rsidR="00B73545" w:rsidRPr="005C4BC9" w14:paraId="1BCC0ED6" w14:textId="77777777" w:rsidTr="00F77333">
        <w:tc>
          <w:tcPr>
            <w:tcW w:w="573" w:type="dxa"/>
          </w:tcPr>
          <w:p w14:paraId="10280418" w14:textId="77777777" w:rsidR="00B73545" w:rsidRPr="005C4BC9" w:rsidRDefault="00B73545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2</w:t>
            </w:r>
          </w:p>
        </w:tc>
        <w:tc>
          <w:tcPr>
            <w:tcW w:w="1028" w:type="dxa"/>
          </w:tcPr>
          <w:p w14:paraId="6A31BC39" w14:textId="77777777" w:rsidR="00B73545" w:rsidRPr="005C4BC9" w:rsidRDefault="00B73545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141" w:type="dxa"/>
          </w:tcPr>
          <w:p w14:paraId="110EB6B2" w14:textId="77777777" w:rsidR="00B73545" w:rsidRPr="005C4BC9" w:rsidRDefault="00B73545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417" w:type="dxa"/>
          </w:tcPr>
          <w:p w14:paraId="7C8371EC" w14:textId="77777777" w:rsidR="00B73545" w:rsidRPr="005C4BC9" w:rsidRDefault="00B73545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205" w:type="dxa"/>
          </w:tcPr>
          <w:p w14:paraId="59B671D4" w14:textId="77777777" w:rsidR="00B73545" w:rsidRPr="005C4BC9" w:rsidRDefault="00B73545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111" w:type="dxa"/>
          </w:tcPr>
          <w:p w14:paraId="4739BF09" w14:textId="77777777" w:rsidR="00B73545" w:rsidRPr="005C4BC9" w:rsidRDefault="00B73545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503" w:type="dxa"/>
          </w:tcPr>
          <w:p w14:paraId="0D62A120" w14:textId="77777777" w:rsidR="00B73545" w:rsidRPr="005C4BC9" w:rsidRDefault="00B73545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</w:tr>
      <w:tr w:rsidR="00B73545" w:rsidRPr="005C4BC9" w14:paraId="6AD14D49" w14:textId="77777777" w:rsidTr="00F77333">
        <w:tc>
          <w:tcPr>
            <w:tcW w:w="573" w:type="dxa"/>
          </w:tcPr>
          <w:p w14:paraId="7E61E2C8" w14:textId="77777777" w:rsidR="00B73545" w:rsidRPr="005C4BC9" w:rsidRDefault="00B73545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3</w:t>
            </w:r>
          </w:p>
        </w:tc>
        <w:tc>
          <w:tcPr>
            <w:tcW w:w="1028" w:type="dxa"/>
          </w:tcPr>
          <w:p w14:paraId="0C4617F5" w14:textId="77777777" w:rsidR="00B73545" w:rsidRPr="005C4BC9" w:rsidRDefault="00B73545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141" w:type="dxa"/>
          </w:tcPr>
          <w:p w14:paraId="7811CADF" w14:textId="77777777" w:rsidR="00B73545" w:rsidRPr="005C4BC9" w:rsidRDefault="00B73545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417" w:type="dxa"/>
          </w:tcPr>
          <w:p w14:paraId="5DA0C80B" w14:textId="77777777" w:rsidR="00B73545" w:rsidRPr="005C4BC9" w:rsidRDefault="00B73545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205" w:type="dxa"/>
          </w:tcPr>
          <w:p w14:paraId="7C2731B9" w14:textId="77777777" w:rsidR="00B73545" w:rsidRPr="005C4BC9" w:rsidRDefault="00B73545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111" w:type="dxa"/>
          </w:tcPr>
          <w:p w14:paraId="06AB7D59" w14:textId="77777777" w:rsidR="00B73545" w:rsidRPr="005C4BC9" w:rsidRDefault="00B73545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503" w:type="dxa"/>
          </w:tcPr>
          <w:p w14:paraId="7BF46B9C" w14:textId="77777777" w:rsidR="00B73545" w:rsidRPr="005C4BC9" w:rsidRDefault="00B73545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</w:tr>
    </w:tbl>
    <w:p w14:paraId="6E6FEAE0" w14:textId="77777777" w:rsidR="00B73545" w:rsidRDefault="00B73545" w:rsidP="005C4BC9">
      <w:pPr>
        <w:pStyle w:val="GanttheadOutlineHeading1"/>
        <w:numPr>
          <w:ilvl w:val="0"/>
          <w:numId w:val="0"/>
        </w:numPr>
        <w:ind w:left="180"/>
      </w:pPr>
    </w:p>
    <w:p w14:paraId="64D28519" w14:textId="47D09894" w:rsidR="00A97148" w:rsidRDefault="008E45D5" w:rsidP="00A97148">
      <w:pPr>
        <w:pStyle w:val="GanttheadOutlineHeading1"/>
        <w:numPr>
          <w:ilvl w:val="0"/>
          <w:numId w:val="0"/>
        </w:numPr>
        <w:ind w:left="180"/>
      </w:pPr>
      <w:r>
        <w:t>7</w:t>
      </w:r>
      <w:r w:rsidR="00A97148">
        <w:t xml:space="preserve">. </w:t>
      </w:r>
      <w:r w:rsidR="00A97148">
        <w:t>Project Schedule</w:t>
      </w:r>
    </w:p>
    <w:p w14:paraId="384090B7" w14:textId="78C5DD13" w:rsidR="00A97148" w:rsidRDefault="008E45D5" w:rsidP="00A97148">
      <w:pPr>
        <w:pStyle w:val="GanttheadOutlineHeading1"/>
        <w:numPr>
          <w:ilvl w:val="0"/>
          <w:numId w:val="0"/>
        </w:numPr>
        <w:ind w:left="180"/>
      </w:pPr>
      <w:r>
        <w:tab/>
        <w:t>7</w:t>
      </w:r>
      <w:r w:rsidR="00A97148">
        <w:t xml:space="preserve">.1 </w:t>
      </w:r>
      <w:commentRangeStart w:id="6"/>
      <w:r w:rsidR="00A97148">
        <w:t>Gantt Chart</w:t>
      </w:r>
      <w:commentRangeEnd w:id="6"/>
      <w:r w:rsidR="00A4663C">
        <w:rPr>
          <w:rStyle w:val="CommentReference"/>
          <w:rFonts w:asciiTheme="minorHAnsi" w:eastAsiaTheme="minorHAnsi" w:hAnsiTheme="minorHAnsi" w:cstheme="minorBidi"/>
          <w:b w:val="0"/>
          <w:bCs w:val="0"/>
        </w:rPr>
        <w:commentReference w:id="6"/>
      </w:r>
    </w:p>
    <w:p w14:paraId="59BF10DF" w14:textId="32A0326D" w:rsidR="00C20046" w:rsidRDefault="00C20046" w:rsidP="00A4663C">
      <w:pPr>
        <w:pStyle w:val="GanttheadOutlineHeading1"/>
        <w:numPr>
          <w:ilvl w:val="0"/>
          <w:numId w:val="0"/>
        </w:numPr>
        <w:ind w:left="180" w:firstLine="540"/>
      </w:pPr>
      <w:r>
        <w:t>Example:</w:t>
      </w:r>
    </w:p>
    <w:p w14:paraId="2D95835D" w14:textId="759E6A1B" w:rsidR="00C20046" w:rsidRDefault="00C20046" w:rsidP="00A4663C">
      <w:pPr>
        <w:pStyle w:val="GanttheadOutlineHeading1"/>
        <w:numPr>
          <w:ilvl w:val="0"/>
          <w:numId w:val="0"/>
        </w:numPr>
        <w:ind w:left="180"/>
        <w:jc w:val="center"/>
      </w:pPr>
      <w:r w:rsidRPr="00C20046">
        <w:drawing>
          <wp:inline distT="0" distB="0" distL="0" distR="0" wp14:anchorId="38999E78" wp14:editId="6AA5E16C">
            <wp:extent cx="3975139" cy="3196065"/>
            <wp:effectExtent l="0" t="0" r="6350" b="4445"/>
            <wp:docPr id="1167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b="18739"/>
                    <a:stretch/>
                  </pic:blipFill>
                  <pic:spPr bwMode="auto">
                    <a:xfrm>
                      <a:off x="0" y="0"/>
                      <a:ext cx="3978399" cy="319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974FC" w14:textId="50948F96" w:rsidR="0041425E" w:rsidRDefault="0041425E" w:rsidP="00A4663C">
      <w:pPr>
        <w:pStyle w:val="GanttheadOutlineHeading1"/>
        <w:numPr>
          <w:ilvl w:val="0"/>
          <w:numId w:val="0"/>
        </w:numPr>
        <w:ind w:left="180"/>
        <w:jc w:val="center"/>
      </w:pPr>
    </w:p>
    <w:p w14:paraId="6E553DBD" w14:textId="55BCBE2C" w:rsidR="0041425E" w:rsidRDefault="0041425E" w:rsidP="00A4663C">
      <w:pPr>
        <w:pStyle w:val="GanttheadOutlineHeading1"/>
        <w:numPr>
          <w:ilvl w:val="0"/>
          <w:numId w:val="0"/>
        </w:numPr>
        <w:ind w:left="180"/>
        <w:jc w:val="center"/>
      </w:pPr>
    </w:p>
    <w:p w14:paraId="44D88682" w14:textId="0368EFBC" w:rsidR="0041425E" w:rsidRDefault="0041425E" w:rsidP="00A4663C">
      <w:pPr>
        <w:pStyle w:val="GanttheadOutlineHeading1"/>
        <w:numPr>
          <w:ilvl w:val="0"/>
          <w:numId w:val="0"/>
        </w:numPr>
        <w:ind w:left="180"/>
        <w:jc w:val="center"/>
      </w:pPr>
    </w:p>
    <w:p w14:paraId="6BC1B698" w14:textId="7D3945C7" w:rsidR="0041425E" w:rsidRDefault="0041425E" w:rsidP="00A4663C">
      <w:pPr>
        <w:pStyle w:val="GanttheadOutlineHeading1"/>
        <w:numPr>
          <w:ilvl w:val="0"/>
          <w:numId w:val="0"/>
        </w:numPr>
        <w:ind w:left="180"/>
        <w:jc w:val="center"/>
      </w:pPr>
    </w:p>
    <w:p w14:paraId="1936D8DC" w14:textId="77777777" w:rsidR="0041425E" w:rsidRDefault="0041425E" w:rsidP="00A4663C">
      <w:pPr>
        <w:pStyle w:val="GanttheadOutlineHeading1"/>
        <w:numPr>
          <w:ilvl w:val="0"/>
          <w:numId w:val="0"/>
        </w:numPr>
        <w:ind w:left="180"/>
        <w:jc w:val="center"/>
      </w:pPr>
    </w:p>
    <w:p w14:paraId="7CC29CBF" w14:textId="609F3D2C" w:rsidR="00A97148" w:rsidRDefault="008E45D5" w:rsidP="00A97148">
      <w:pPr>
        <w:pStyle w:val="GanttheadOutlineHeading1"/>
        <w:numPr>
          <w:ilvl w:val="0"/>
          <w:numId w:val="0"/>
        </w:numPr>
        <w:ind w:left="180"/>
      </w:pPr>
      <w:r>
        <w:tab/>
        <w:t>7</w:t>
      </w:r>
      <w:r w:rsidR="00A97148">
        <w:t>.2 Network Diagram</w:t>
      </w:r>
    </w:p>
    <w:p w14:paraId="57FA9D12" w14:textId="45F529E7" w:rsidR="0021165D" w:rsidRDefault="0021165D" w:rsidP="00A4663C">
      <w:pPr>
        <w:pStyle w:val="GanttheadOutlineHeading1"/>
        <w:numPr>
          <w:ilvl w:val="0"/>
          <w:numId w:val="0"/>
        </w:numPr>
        <w:ind w:left="180" w:firstLine="540"/>
      </w:pPr>
      <w:r>
        <w:t xml:space="preserve">Example: </w:t>
      </w:r>
    </w:p>
    <w:p w14:paraId="109B80E1" w14:textId="695565BF" w:rsidR="00E308FF" w:rsidRDefault="0021165D" w:rsidP="00A4663C">
      <w:pPr>
        <w:jc w:val="center"/>
      </w:pPr>
      <w:r w:rsidRPr="0021165D">
        <w:drawing>
          <wp:inline distT="0" distB="0" distL="0" distR="0" wp14:anchorId="3F64F36A" wp14:editId="6823D2C0">
            <wp:extent cx="5943600" cy="1083310"/>
            <wp:effectExtent l="0" t="0" r="0" b="2540"/>
            <wp:docPr id="819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2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2D40A2" w14:textId="5CFF5DF0" w:rsidR="0021165D" w:rsidRDefault="0021165D" w:rsidP="00E308FF"/>
    <w:p w14:paraId="2CFB33B9" w14:textId="77777777" w:rsidR="0021165D" w:rsidRDefault="0021165D" w:rsidP="00E308FF"/>
    <w:p w14:paraId="643EF863" w14:textId="01289697" w:rsidR="00A97148" w:rsidRDefault="008E45D5" w:rsidP="00A97148">
      <w:pPr>
        <w:pStyle w:val="GanttheadOutlineHeading1"/>
        <w:numPr>
          <w:ilvl w:val="0"/>
          <w:numId w:val="0"/>
        </w:numPr>
        <w:ind w:left="180"/>
      </w:pPr>
      <w:r>
        <w:t>8</w:t>
      </w:r>
      <w:r w:rsidR="00A97148">
        <w:t xml:space="preserve">. Project </w:t>
      </w:r>
      <w:r w:rsidR="00A97148">
        <w:t>Cost</w:t>
      </w:r>
    </w:p>
    <w:p w14:paraId="5ECBE7B9" w14:textId="290A225B" w:rsidR="00A97148" w:rsidRDefault="008E45D5" w:rsidP="00A97148">
      <w:pPr>
        <w:pStyle w:val="GanttheadOutlineHeading1"/>
        <w:numPr>
          <w:ilvl w:val="0"/>
          <w:numId w:val="0"/>
        </w:numPr>
        <w:ind w:left="180"/>
      </w:pPr>
      <w:r>
        <w:tab/>
      </w:r>
      <w:commentRangeStart w:id="7"/>
      <w:r>
        <w:t>8</w:t>
      </w:r>
      <w:r w:rsidR="00A97148">
        <w:t xml:space="preserve">.1 </w:t>
      </w:r>
      <w:r>
        <w:t>Project Budget</w:t>
      </w:r>
      <w:commentRangeEnd w:id="7"/>
      <w:r>
        <w:rPr>
          <w:rStyle w:val="CommentReference"/>
          <w:rFonts w:asciiTheme="minorHAnsi" w:eastAsiaTheme="minorHAnsi" w:hAnsiTheme="minorHAnsi" w:cstheme="minorBidi"/>
          <w:b w:val="0"/>
          <w:bCs w:val="0"/>
        </w:rPr>
        <w:commentReference w:id="7"/>
      </w:r>
    </w:p>
    <w:p w14:paraId="04D4D51A" w14:textId="63E8C119" w:rsidR="008E45D5" w:rsidRDefault="008E45D5" w:rsidP="00A97148">
      <w:pPr>
        <w:pStyle w:val="GanttheadOutlineHeading1"/>
        <w:numPr>
          <w:ilvl w:val="0"/>
          <w:numId w:val="0"/>
        </w:numPr>
        <w:ind w:left="180"/>
      </w:pPr>
      <w:r>
        <w:tab/>
        <w:t>Example:</w:t>
      </w:r>
    </w:p>
    <w:p w14:paraId="7344BE16" w14:textId="1A25DFB6" w:rsidR="008E45D5" w:rsidRDefault="008E45D5" w:rsidP="00A97148">
      <w:pPr>
        <w:pStyle w:val="GanttheadOutlineHeading1"/>
        <w:numPr>
          <w:ilvl w:val="0"/>
          <w:numId w:val="0"/>
        </w:numPr>
        <w:ind w:left="180"/>
      </w:pPr>
      <w:r w:rsidRPr="008E45D5">
        <w:drawing>
          <wp:inline distT="0" distB="0" distL="0" distR="0" wp14:anchorId="1371C5D6" wp14:editId="14E82BAC">
            <wp:extent cx="3961145" cy="2875639"/>
            <wp:effectExtent l="0" t="0" r="1270" b="1270"/>
            <wp:docPr id="675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7832" t="17500" r="18701" b="1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87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A040D61" w14:textId="2156F8C5" w:rsidR="0041425E" w:rsidRDefault="0041425E" w:rsidP="00A97148">
      <w:pPr>
        <w:pStyle w:val="GanttheadOutlineHeading1"/>
        <w:numPr>
          <w:ilvl w:val="0"/>
          <w:numId w:val="0"/>
        </w:numPr>
        <w:ind w:left="180"/>
      </w:pPr>
    </w:p>
    <w:p w14:paraId="209255B1" w14:textId="61934463" w:rsidR="0041425E" w:rsidRDefault="0041425E" w:rsidP="00A97148">
      <w:pPr>
        <w:pStyle w:val="GanttheadOutlineHeading1"/>
        <w:numPr>
          <w:ilvl w:val="0"/>
          <w:numId w:val="0"/>
        </w:numPr>
        <w:ind w:left="180"/>
      </w:pPr>
    </w:p>
    <w:p w14:paraId="69B36BE5" w14:textId="16457E76" w:rsidR="0041425E" w:rsidRDefault="0041425E" w:rsidP="00A97148">
      <w:pPr>
        <w:pStyle w:val="GanttheadOutlineHeading1"/>
        <w:numPr>
          <w:ilvl w:val="0"/>
          <w:numId w:val="0"/>
        </w:numPr>
        <w:ind w:left="180"/>
      </w:pPr>
    </w:p>
    <w:p w14:paraId="0311348F" w14:textId="709A4F51" w:rsidR="0041425E" w:rsidRDefault="0041425E" w:rsidP="00A97148">
      <w:pPr>
        <w:pStyle w:val="GanttheadOutlineHeading1"/>
        <w:numPr>
          <w:ilvl w:val="0"/>
          <w:numId w:val="0"/>
        </w:numPr>
        <w:ind w:left="180"/>
      </w:pPr>
    </w:p>
    <w:p w14:paraId="6AE1CA56" w14:textId="77777777" w:rsidR="0041425E" w:rsidRDefault="0041425E" w:rsidP="00A97148">
      <w:pPr>
        <w:pStyle w:val="GanttheadOutlineHeading1"/>
        <w:numPr>
          <w:ilvl w:val="0"/>
          <w:numId w:val="0"/>
        </w:numPr>
        <w:ind w:left="180"/>
      </w:pPr>
    </w:p>
    <w:p w14:paraId="4F85846A" w14:textId="1E3232E1" w:rsidR="00A97148" w:rsidRDefault="008E45D5" w:rsidP="00A97148">
      <w:pPr>
        <w:pStyle w:val="GanttheadOutlineHeading1"/>
        <w:numPr>
          <w:ilvl w:val="0"/>
          <w:numId w:val="0"/>
        </w:numPr>
        <w:ind w:left="180"/>
      </w:pPr>
      <w:r>
        <w:tab/>
      </w:r>
      <w:proofErr w:type="gramStart"/>
      <w:r>
        <w:t>8</w:t>
      </w:r>
      <w:r w:rsidR="00A97148">
        <w:t xml:space="preserve">.2 </w:t>
      </w:r>
      <w:r w:rsidR="00A97148">
        <w:t xml:space="preserve"> </w:t>
      </w:r>
      <w:r w:rsidR="00C20046">
        <w:t>Funding</w:t>
      </w:r>
      <w:proofErr w:type="gramEnd"/>
      <w:r w:rsidR="00C20046">
        <w:t xml:space="preserve"> Limit Requirement</w:t>
      </w:r>
    </w:p>
    <w:p w14:paraId="06D6AA1F" w14:textId="7CE7B41B" w:rsidR="00C20046" w:rsidRDefault="00C20046" w:rsidP="00C20046">
      <w:pPr>
        <w:pStyle w:val="GanttheadOutlineHeading1"/>
        <w:numPr>
          <w:ilvl w:val="0"/>
          <w:numId w:val="0"/>
        </w:numPr>
        <w:ind w:left="180" w:firstLine="540"/>
      </w:pPr>
      <w:r>
        <w:t>Example:</w:t>
      </w:r>
    </w:p>
    <w:p w14:paraId="1BBC8903" w14:textId="4B0AC9BA" w:rsidR="00C20046" w:rsidRDefault="00C20046" w:rsidP="00A97148">
      <w:pPr>
        <w:pStyle w:val="GanttheadOutlineHeading1"/>
        <w:numPr>
          <w:ilvl w:val="0"/>
          <w:numId w:val="0"/>
        </w:numPr>
        <w:ind w:left="180"/>
      </w:pPr>
      <w:r w:rsidRPr="00C20046">
        <w:drawing>
          <wp:inline distT="0" distB="0" distL="0" distR="0" wp14:anchorId="18D5ECC4" wp14:editId="7ADC39E6">
            <wp:extent cx="5943600" cy="2610485"/>
            <wp:effectExtent l="0" t="0" r="0" b="0"/>
            <wp:docPr id="696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4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9521" t="27500" r="12109" b="1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EF13535" w14:textId="38F71504" w:rsidR="008E45D5" w:rsidRDefault="008E45D5" w:rsidP="008E45D5">
      <w:pPr>
        <w:pStyle w:val="GanttheadOutlineHeading1"/>
        <w:numPr>
          <w:ilvl w:val="0"/>
          <w:numId w:val="0"/>
        </w:numPr>
        <w:ind w:left="180" w:firstLine="540"/>
      </w:pPr>
      <w:r>
        <w:t>8</w:t>
      </w:r>
      <w:r>
        <w:t>.3</w:t>
      </w:r>
      <w:r>
        <w:t xml:space="preserve">  </w:t>
      </w:r>
      <w:commentRangeStart w:id="8"/>
      <w:r>
        <w:t>Project S-Curve</w:t>
      </w:r>
      <w:commentRangeEnd w:id="8"/>
      <w:r w:rsidR="0021165D">
        <w:rPr>
          <w:rStyle w:val="CommentReference"/>
          <w:rFonts w:asciiTheme="minorHAnsi" w:eastAsiaTheme="minorHAnsi" w:hAnsiTheme="minorHAnsi" w:cstheme="minorBidi"/>
          <w:b w:val="0"/>
          <w:bCs w:val="0"/>
        </w:rPr>
        <w:commentReference w:id="8"/>
      </w:r>
    </w:p>
    <w:p w14:paraId="79EE0959" w14:textId="331D2B82" w:rsidR="0021165D" w:rsidRDefault="0021165D" w:rsidP="008E45D5">
      <w:pPr>
        <w:pStyle w:val="GanttheadOutlineHeading1"/>
        <w:numPr>
          <w:ilvl w:val="0"/>
          <w:numId w:val="0"/>
        </w:numPr>
        <w:ind w:left="180" w:firstLine="540"/>
      </w:pPr>
      <w:r w:rsidRPr="0021165D">
        <w:drawing>
          <wp:inline distT="0" distB="0" distL="0" distR="0" wp14:anchorId="3BFCC11C" wp14:editId="3B2405C7">
            <wp:extent cx="3733138" cy="3519759"/>
            <wp:effectExtent l="0" t="0" r="1270" b="5080"/>
            <wp:docPr id="1167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9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836" cy="352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11AFA5D" w14:textId="77777777" w:rsidR="0041425E" w:rsidRDefault="0041425E" w:rsidP="008E45D5">
      <w:pPr>
        <w:pStyle w:val="GanttheadOutlineHeading1"/>
        <w:numPr>
          <w:ilvl w:val="0"/>
          <w:numId w:val="0"/>
        </w:numPr>
        <w:ind w:left="180" w:firstLine="540"/>
      </w:pPr>
    </w:p>
    <w:p w14:paraId="66C9064C" w14:textId="0FA24CCB" w:rsidR="00C20046" w:rsidRDefault="00C20046" w:rsidP="00E308FF"/>
    <w:p w14:paraId="0DE8FAFB" w14:textId="2E81E281" w:rsidR="00A97148" w:rsidRDefault="008E45D5" w:rsidP="00A97148">
      <w:pPr>
        <w:pStyle w:val="GanttheadOutlineHeading1"/>
        <w:numPr>
          <w:ilvl w:val="0"/>
          <w:numId w:val="0"/>
        </w:numPr>
        <w:ind w:left="180"/>
      </w:pPr>
      <w:r>
        <w:t>9</w:t>
      </w:r>
      <w:r w:rsidR="00A97148">
        <w:t xml:space="preserve">. </w:t>
      </w:r>
      <w:r w:rsidR="00A97148">
        <w:t>Quality Metric</w:t>
      </w: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573"/>
        <w:gridCol w:w="1028"/>
        <w:gridCol w:w="1994"/>
        <w:gridCol w:w="1544"/>
      </w:tblGrid>
      <w:tr w:rsidR="00A97148" w:rsidRPr="005C4BC9" w14:paraId="073FB9EA" w14:textId="43C0E8D7" w:rsidTr="00A97148">
        <w:tc>
          <w:tcPr>
            <w:tcW w:w="573" w:type="dxa"/>
          </w:tcPr>
          <w:p w14:paraId="3D703D4A" w14:textId="77777777" w:rsidR="00A97148" w:rsidRPr="005C4BC9" w:rsidRDefault="00A97148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No</w:t>
            </w:r>
          </w:p>
        </w:tc>
        <w:tc>
          <w:tcPr>
            <w:tcW w:w="1028" w:type="dxa"/>
          </w:tcPr>
          <w:p w14:paraId="15EC239E" w14:textId="1E049807" w:rsidR="00A97148" w:rsidRPr="005C4BC9" w:rsidRDefault="00A97148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Activity</w:t>
            </w:r>
          </w:p>
        </w:tc>
        <w:tc>
          <w:tcPr>
            <w:tcW w:w="1994" w:type="dxa"/>
          </w:tcPr>
          <w:p w14:paraId="1F1F1A46" w14:textId="6F623D53" w:rsidR="00A97148" w:rsidRPr="005C4BC9" w:rsidRDefault="00A97148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Possible error</w:t>
            </w:r>
          </w:p>
        </w:tc>
        <w:tc>
          <w:tcPr>
            <w:tcW w:w="1183" w:type="dxa"/>
          </w:tcPr>
          <w:p w14:paraId="5AB159CB" w14:textId="417671E9" w:rsidR="00A97148" w:rsidRDefault="00A97148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commentRangeStart w:id="9"/>
            <w:r>
              <w:rPr>
                <w:sz w:val="20"/>
              </w:rPr>
              <w:t>Treatment</w:t>
            </w:r>
            <w:commentRangeEnd w:id="9"/>
            <w:r>
              <w:rPr>
                <w:rStyle w:val="CommentReference"/>
                <w:rFonts w:asciiTheme="minorHAnsi" w:eastAsiaTheme="minorHAnsi" w:hAnsiTheme="minorHAnsi" w:cstheme="minorBidi"/>
                <w:b w:val="0"/>
                <w:bCs w:val="0"/>
              </w:rPr>
              <w:commentReference w:id="9"/>
            </w:r>
          </w:p>
        </w:tc>
      </w:tr>
      <w:tr w:rsidR="00A97148" w:rsidRPr="005C4BC9" w14:paraId="29B5EC63" w14:textId="60CEAAD8" w:rsidTr="00A97148">
        <w:tc>
          <w:tcPr>
            <w:tcW w:w="573" w:type="dxa"/>
          </w:tcPr>
          <w:p w14:paraId="32CBE840" w14:textId="77777777" w:rsidR="00A97148" w:rsidRPr="005C4BC9" w:rsidRDefault="00A97148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1</w:t>
            </w:r>
          </w:p>
        </w:tc>
        <w:tc>
          <w:tcPr>
            <w:tcW w:w="1028" w:type="dxa"/>
          </w:tcPr>
          <w:p w14:paraId="5399B976" w14:textId="77777777" w:rsidR="00A97148" w:rsidRPr="005C4BC9" w:rsidRDefault="00A97148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994" w:type="dxa"/>
          </w:tcPr>
          <w:p w14:paraId="4B6CD861" w14:textId="77777777" w:rsidR="00A97148" w:rsidRPr="005C4BC9" w:rsidRDefault="00A97148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183" w:type="dxa"/>
          </w:tcPr>
          <w:p w14:paraId="737D0219" w14:textId="77777777" w:rsidR="00A97148" w:rsidRPr="005C4BC9" w:rsidRDefault="00A97148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</w:tr>
      <w:tr w:rsidR="00A97148" w:rsidRPr="005C4BC9" w14:paraId="20938C44" w14:textId="1DC66CEC" w:rsidTr="00A97148">
        <w:tc>
          <w:tcPr>
            <w:tcW w:w="573" w:type="dxa"/>
          </w:tcPr>
          <w:p w14:paraId="433A6210" w14:textId="77777777" w:rsidR="00A97148" w:rsidRPr="005C4BC9" w:rsidRDefault="00A97148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2</w:t>
            </w:r>
          </w:p>
        </w:tc>
        <w:tc>
          <w:tcPr>
            <w:tcW w:w="1028" w:type="dxa"/>
          </w:tcPr>
          <w:p w14:paraId="31D0E052" w14:textId="77777777" w:rsidR="00A97148" w:rsidRPr="005C4BC9" w:rsidRDefault="00A97148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994" w:type="dxa"/>
          </w:tcPr>
          <w:p w14:paraId="353A81D5" w14:textId="77777777" w:rsidR="00A97148" w:rsidRPr="005C4BC9" w:rsidRDefault="00A97148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183" w:type="dxa"/>
          </w:tcPr>
          <w:p w14:paraId="604D6CAE" w14:textId="77777777" w:rsidR="00A97148" w:rsidRPr="005C4BC9" w:rsidRDefault="00A97148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</w:tr>
      <w:tr w:rsidR="00A97148" w:rsidRPr="005C4BC9" w14:paraId="2C09C74D" w14:textId="154F2BFA" w:rsidTr="00A97148">
        <w:tc>
          <w:tcPr>
            <w:tcW w:w="573" w:type="dxa"/>
          </w:tcPr>
          <w:p w14:paraId="5778D5E8" w14:textId="77777777" w:rsidR="00A97148" w:rsidRPr="005C4BC9" w:rsidRDefault="00A97148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3</w:t>
            </w:r>
          </w:p>
        </w:tc>
        <w:tc>
          <w:tcPr>
            <w:tcW w:w="1028" w:type="dxa"/>
          </w:tcPr>
          <w:p w14:paraId="51B310E1" w14:textId="77777777" w:rsidR="00A97148" w:rsidRPr="005C4BC9" w:rsidRDefault="00A97148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994" w:type="dxa"/>
          </w:tcPr>
          <w:p w14:paraId="5D9B5B48" w14:textId="77777777" w:rsidR="00A97148" w:rsidRPr="005C4BC9" w:rsidRDefault="00A97148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183" w:type="dxa"/>
          </w:tcPr>
          <w:p w14:paraId="1956C45A" w14:textId="77777777" w:rsidR="00A97148" w:rsidRPr="005C4BC9" w:rsidRDefault="00A97148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</w:tr>
    </w:tbl>
    <w:p w14:paraId="2B19935F" w14:textId="7AC185E7" w:rsidR="00A97148" w:rsidRDefault="00A97148" w:rsidP="00E308FF"/>
    <w:p w14:paraId="012B9829" w14:textId="23C85120" w:rsidR="0021165D" w:rsidRDefault="0021165D" w:rsidP="0021165D">
      <w:pPr>
        <w:pStyle w:val="GanttheadOutlineHeading1"/>
        <w:numPr>
          <w:ilvl w:val="0"/>
          <w:numId w:val="0"/>
        </w:numPr>
        <w:ind w:left="180"/>
      </w:pPr>
      <w:r>
        <w:t>10</w:t>
      </w:r>
      <w:r>
        <w:t>. Resource Requirement</w:t>
      </w:r>
    </w:p>
    <w:tbl>
      <w:tblPr>
        <w:tblW w:w="0" w:type="auto"/>
        <w:tblInd w:w="82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962"/>
        <w:gridCol w:w="1077"/>
        <w:gridCol w:w="2136"/>
        <w:gridCol w:w="2145"/>
        <w:gridCol w:w="2145"/>
      </w:tblGrid>
      <w:tr w:rsidR="0021165D" w14:paraId="54C70030" w14:textId="279999E8" w:rsidTr="003E0DAF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962" w:type="dxa"/>
            <w:shd w:val="clear" w:color="auto" w:fill="auto"/>
            <w:vAlign w:val="center"/>
          </w:tcPr>
          <w:p w14:paraId="324751B5" w14:textId="1AA8D9DB" w:rsidR="0021165D" w:rsidRPr="00A4663C" w:rsidRDefault="0021165D" w:rsidP="00F77333">
            <w:pPr>
              <w:pStyle w:val="GanttheadTableHeader"/>
              <w:rPr>
                <w:rFonts w:asciiTheme="minorHAnsi" w:hAnsiTheme="minorHAnsi" w:cstheme="minorHAnsi"/>
              </w:rPr>
            </w:pPr>
            <w:r w:rsidRPr="00A4663C">
              <w:rPr>
                <w:rFonts w:asciiTheme="minorHAnsi" w:hAnsiTheme="minorHAnsi" w:cstheme="minorHAnsi"/>
              </w:rPr>
              <w:t>WBS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1A14C388" w14:textId="77777777" w:rsidR="00A4663C" w:rsidRDefault="00A4663C" w:rsidP="00F77333">
            <w:pPr>
              <w:pStyle w:val="GanttheadTableHead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Activity/</w:t>
            </w:r>
          </w:p>
          <w:p w14:paraId="75166039" w14:textId="133958EA" w:rsidR="0021165D" w:rsidRPr="00A4663C" w:rsidRDefault="0021165D" w:rsidP="00F77333">
            <w:pPr>
              <w:pStyle w:val="GanttheadTableHeader"/>
              <w:rPr>
                <w:rFonts w:asciiTheme="minorHAnsi" w:hAnsiTheme="minorHAnsi" w:cstheme="minorHAnsi"/>
              </w:rPr>
            </w:pPr>
            <w:r w:rsidRPr="00A4663C">
              <w:rPr>
                <w:rFonts w:asciiTheme="minorHAnsi" w:hAnsiTheme="minorHAnsi" w:cstheme="minorHAnsi"/>
              </w:rPr>
              <w:t>Tasks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767651E1" w14:textId="77777777" w:rsidR="0021165D" w:rsidRPr="00A4663C" w:rsidRDefault="0021165D" w:rsidP="00F77333">
            <w:pPr>
              <w:pStyle w:val="GanttheadTableHeader"/>
              <w:rPr>
                <w:rFonts w:asciiTheme="minorHAnsi" w:hAnsiTheme="minorHAnsi" w:cstheme="minorHAnsi"/>
              </w:rPr>
            </w:pPr>
            <w:commentRangeStart w:id="10"/>
            <w:r w:rsidRPr="00A4663C">
              <w:rPr>
                <w:rFonts w:asciiTheme="minorHAnsi" w:hAnsiTheme="minorHAnsi" w:cstheme="minorHAnsi"/>
              </w:rPr>
              <w:t>Skills Required</w:t>
            </w:r>
            <w:commentRangeEnd w:id="10"/>
            <w:r w:rsidRPr="00A4663C">
              <w:rPr>
                <w:rStyle w:val="CommentReference"/>
                <w:rFonts w:asciiTheme="minorHAnsi" w:eastAsiaTheme="minorHAnsi" w:hAnsiTheme="minorHAnsi" w:cstheme="minorHAnsi"/>
                <w:b w:val="0"/>
              </w:rPr>
              <w:commentReference w:id="10"/>
            </w:r>
          </w:p>
        </w:tc>
        <w:tc>
          <w:tcPr>
            <w:tcW w:w="2145" w:type="dxa"/>
            <w:shd w:val="clear" w:color="auto" w:fill="auto"/>
            <w:vAlign w:val="center"/>
          </w:tcPr>
          <w:p w14:paraId="34302996" w14:textId="77777777" w:rsidR="0021165D" w:rsidRPr="00A4663C" w:rsidRDefault="0021165D" w:rsidP="00F77333">
            <w:pPr>
              <w:pStyle w:val="GanttheadTableHeader"/>
              <w:rPr>
                <w:rFonts w:asciiTheme="minorHAnsi" w:hAnsiTheme="minorHAnsi" w:cstheme="minorHAnsi"/>
              </w:rPr>
            </w:pPr>
            <w:r w:rsidRPr="00A4663C">
              <w:rPr>
                <w:rFonts w:asciiTheme="minorHAnsi" w:hAnsiTheme="minorHAnsi" w:cstheme="minorHAnsi"/>
              </w:rPr>
              <w:t>Experience and/or</w:t>
            </w:r>
          </w:p>
          <w:p w14:paraId="36B83B48" w14:textId="77777777" w:rsidR="0021165D" w:rsidRPr="00A4663C" w:rsidRDefault="0021165D" w:rsidP="00F77333">
            <w:pPr>
              <w:pStyle w:val="GanttheadTableText"/>
              <w:rPr>
                <w:rFonts w:asciiTheme="minorHAnsi" w:hAnsiTheme="minorHAnsi" w:cstheme="minorHAnsi"/>
              </w:rPr>
            </w:pPr>
            <w:r w:rsidRPr="00A4663C">
              <w:rPr>
                <w:rFonts w:asciiTheme="minorHAnsi" w:hAnsiTheme="minorHAnsi" w:cstheme="minorHAnsi"/>
              </w:rPr>
              <w:t>Degrees Required</w:t>
            </w:r>
          </w:p>
        </w:tc>
        <w:tc>
          <w:tcPr>
            <w:tcW w:w="2145" w:type="dxa"/>
          </w:tcPr>
          <w:p w14:paraId="4AB20EB4" w14:textId="7D557D61" w:rsidR="0021165D" w:rsidRPr="00A4663C" w:rsidRDefault="0021165D" w:rsidP="00F77333">
            <w:pPr>
              <w:pStyle w:val="GanttheadTableHeader"/>
              <w:rPr>
                <w:rFonts w:asciiTheme="minorHAnsi" w:hAnsiTheme="minorHAnsi" w:cstheme="minorHAnsi"/>
              </w:rPr>
            </w:pPr>
            <w:commentRangeStart w:id="11"/>
            <w:r w:rsidRPr="00A4663C">
              <w:rPr>
                <w:rFonts w:asciiTheme="minorHAnsi" w:hAnsiTheme="minorHAnsi" w:cstheme="minorHAnsi"/>
              </w:rPr>
              <w:t>Another Resource requirement</w:t>
            </w:r>
            <w:commentRangeEnd w:id="11"/>
            <w:r w:rsidRPr="00A4663C">
              <w:rPr>
                <w:rStyle w:val="CommentReference"/>
                <w:rFonts w:asciiTheme="minorHAnsi" w:eastAsiaTheme="minorHAnsi" w:hAnsiTheme="minorHAnsi" w:cstheme="minorHAnsi"/>
                <w:b w:val="0"/>
              </w:rPr>
              <w:commentReference w:id="11"/>
            </w:r>
          </w:p>
        </w:tc>
      </w:tr>
      <w:tr w:rsidR="0021165D" w14:paraId="14370959" w14:textId="2BEAFCCA" w:rsidTr="003E0DAF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962" w:type="dxa"/>
            <w:shd w:val="clear" w:color="auto" w:fill="auto"/>
          </w:tcPr>
          <w:p w14:paraId="715F12C4" w14:textId="77777777" w:rsidR="0021165D" w:rsidRDefault="0021165D" w:rsidP="00F77333">
            <w:pPr>
              <w:pStyle w:val="GanttheadTableText"/>
            </w:pPr>
          </w:p>
        </w:tc>
        <w:tc>
          <w:tcPr>
            <w:tcW w:w="1008" w:type="dxa"/>
            <w:shd w:val="clear" w:color="auto" w:fill="auto"/>
          </w:tcPr>
          <w:p w14:paraId="675FE788" w14:textId="77777777" w:rsidR="0021165D" w:rsidRDefault="0021165D" w:rsidP="00F77333">
            <w:pPr>
              <w:pStyle w:val="GanttheadTableText"/>
            </w:pPr>
          </w:p>
        </w:tc>
        <w:tc>
          <w:tcPr>
            <w:tcW w:w="2136" w:type="dxa"/>
            <w:shd w:val="clear" w:color="auto" w:fill="auto"/>
          </w:tcPr>
          <w:p w14:paraId="65422FD6" w14:textId="77777777" w:rsidR="0021165D" w:rsidRDefault="0021165D" w:rsidP="00F77333">
            <w:pPr>
              <w:pStyle w:val="GanttheadTableText"/>
            </w:pPr>
          </w:p>
        </w:tc>
        <w:tc>
          <w:tcPr>
            <w:tcW w:w="2145" w:type="dxa"/>
            <w:shd w:val="clear" w:color="auto" w:fill="auto"/>
          </w:tcPr>
          <w:p w14:paraId="37320001" w14:textId="77777777" w:rsidR="0021165D" w:rsidRDefault="0021165D" w:rsidP="00F77333">
            <w:pPr>
              <w:pStyle w:val="GanttheadTableText"/>
            </w:pPr>
          </w:p>
        </w:tc>
        <w:tc>
          <w:tcPr>
            <w:tcW w:w="2145" w:type="dxa"/>
          </w:tcPr>
          <w:p w14:paraId="70F08C59" w14:textId="77777777" w:rsidR="0021165D" w:rsidRDefault="0021165D" w:rsidP="00F77333">
            <w:pPr>
              <w:pStyle w:val="GanttheadTableText"/>
            </w:pPr>
          </w:p>
        </w:tc>
      </w:tr>
      <w:tr w:rsidR="0021165D" w14:paraId="508137BB" w14:textId="574530A9" w:rsidTr="003E0DAF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962" w:type="dxa"/>
            <w:shd w:val="clear" w:color="auto" w:fill="auto"/>
          </w:tcPr>
          <w:p w14:paraId="1E6E4CC9" w14:textId="77777777" w:rsidR="0021165D" w:rsidRDefault="0021165D" w:rsidP="00F77333">
            <w:pPr>
              <w:pStyle w:val="GanttheadTableText"/>
            </w:pPr>
          </w:p>
        </w:tc>
        <w:tc>
          <w:tcPr>
            <w:tcW w:w="1008" w:type="dxa"/>
            <w:shd w:val="clear" w:color="auto" w:fill="auto"/>
          </w:tcPr>
          <w:p w14:paraId="0884905E" w14:textId="77777777" w:rsidR="0021165D" w:rsidRDefault="0021165D" w:rsidP="00F77333">
            <w:pPr>
              <w:pStyle w:val="GanttheadTableText"/>
            </w:pPr>
          </w:p>
        </w:tc>
        <w:tc>
          <w:tcPr>
            <w:tcW w:w="2136" w:type="dxa"/>
            <w:shd w:val="clear" w:color="auto" w:fill="auto"/>
          </w:tcPr>
          <w:p w14:paraId="60A3155A" w14:textId="77777777" w:rsidR="0021165D" w:rsidRDefault="0021165D" w:rsidP="00F77333">
            <w:pPr>
              <w:pStyle w:val="GanttheadTableText"/>
            </w:pPr>
          </w:p>
        </w:tc>
        <w:tc>
          <w:tcPr>
            <w:tcW w:w="2145" w:type="dxa"/>
            <w:shd w:val="clear" w:color="auto" w:fill="auto"/>
          </w:tcPr>
          <w:p w14:paraId="6B77082B" w14:textId="77777777" w:rsidR="0021165D" w:rsidRDefault="0021165D" w:rsidP="00F77333">
            <w:pPr>
              <w:pStyle w:val="GanttheadTableText"/>
            </w:pPr>
          </w:p>
        </w:tc>
        <w:tc>
          <w:tcPr>
            <w:tcW w:w="2145" w:type="dxa"/>
          </w:tcPr>
          <w:p w14:paraId="1468A6D4" w14:textId="77777777" w:rsidR="0021165D" w:rsidRDefault="0021165D" w:rsidP="00F77333">
            <w:pPr>
              <w:pStyle w:val="GanttheadTableText"/>
            </w:pPr>
          </w:p>
        </w:tc>
      </w:tr>
      <w:tr w:rsidR="0021165D" w14:paraId="55BC26EA" w14:textId="0DD4C7EB" w:rsidTr="003E0DAF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962" w:type="dxa"/>
            <w:shd w:val="clear" w:color="auto" w:fill="auto"/>
          </w:tcPr>
          <w:p w14:paraId="0843E02C" w14:textId="77777777" w:rsidR="0021165D" w:rsidRDefault="0021165D" w:rsidP="00F77333">
            <w:pPr>
              <w:pStyle w:val="GanttheadTableText"/>
            </w:pPr>
          </w:p>
        </w:tc>
        <w:tc>
          <w:tcPr>
            <w:tcW w:w="1008" w:type="dxa"/>
            <w:shd w:val="clear" w:color="auto" w:fill="auto"/>
          </w:tcPr>
          <w:p w14:paraId="2EFBA64B" w14:textId="77777777" w:rsidR="0021165D" w:rsidRDefault="0021165D" w:rsidP="00F77333">
            <w:pPr>
              <w:pStyle w:val="GanttheadTableText"/>
            </w:pPr>
          </w:p>
        </w:tc>
        <w:tc>
          <w:tcPr>
            <w:tcW w:w="2136" w:type="dxa"/>
            <w:shd w:val="clear" w:color="auto" w:fill="auto"/>
          </w:tcPr>
          <w:p w14:paraId="07274877" w14:textId="77777777" w:rsidR="0021165D" w:rsidRDefault="0021165D" w:rsidP="00F77333">
            <w:pPr>
              <w:pStyle w:val="GanttheadTableText"/>
            </w:pPr>
          </w:p>
        </w:tc>
        <w:tc>
          <w:tcPr>
            <w:tcW w:w="2145" w:type="dxa"/>
            <w:shd w:val="clear" w:color="auto" w:fill="auto"/>
          </w:tcPr>
          <w:p w14:paraId="0913C012" w14:textId="77777777" w:rsidR="0021165D" w:rsidRDefault="0021165D" w:rsidP="00F77333">
            <w:pPr>
              <w:pStyle w:val="GanttheadTableText"/>
            </w:pPr>
          </w:p>
        </w:tc>
        <w:tc>
          <w:tcPr>
            <w:tcW w:w="2145" w:type="dxa"/>
          </w:tcPr>
          <w:p w14:paraId="37063EFD" w14:textId="77777777" w:rsidR="0021165D" w:rsidRDefault="0021165D" w:rsidP="00F77333">
            <w:pPr>
              <w:pStyle w:val="GanttheadTableText"/>
            </w:pPr>
          </w:p>
        </w:tc>
      </w:tr>
    </w:tbl>
    <w:p w14:paraId="56DD04C0" w14:textId="3B8E1301" w:rsidR="0021165D" w:rsidRDefault="0021165D" w:rsidP="0021165D">
      <w:pPr>
        <w:pStyle w:val="GanttheadOutlineHeading1"/>
        <w:numPr>
          <w:ilvl w:val="0"/>
          <w:numId w:val="0"/>
        </w:numPr>
        <w:ind w:left="180"/>
      </w:pPr>
    </w:p>
    <w:p w14:paraId="6D3AF4D0" w14:textId="4859AA25" w:rsidR="0021165D" w:rsidRDefault="0021165D" w:rsidP="00E308FF"/>
    <w:p w14:paraId="32CEECEF" w14:textId="22B057DA" w:rsidR="00A97148" w:rsidRDefault="0021165D" w:rsidP="00A97148">
      <w:pPr>
        <w:pStyle w:val="GanttheadOutlineHeading1"/>
        <w:numPr>
          <w:ilvl w:val="0"/>
          <w:numId w:val="0"/>
        </w:numPr>
        <w:ind w:left="180"/>
      </w:pPr>
      <w:r>
        <w:t>11</w:t>
      </w:r>
      <w:r w:rsidR="00A97148">
        <w:t xml:space="preserve">. </w:t>
      </w:r>
      <w:r w:rsidR="008E45D5">
        <w:t>Risk Assessment</w:t>
      </w:r>
    </w:p>
    <w:p w14:paraId="13BE330D" w14:textId="1A1002D9" w:rsidR="008E45D5" w:rsidRDefault="0021165D" w:rsidP="00A97148">
      <w:pPr>
        <w:pStyle w:val="GanttheadOutlineHeading1"/>
        <w:numPr>
          <w:ilvl w:val="0"/>
          <w:numId w:val="0"/>
        </w:numPr>
        <w:ind w:left="180"/>
      </w:pPr>
      <w:r>
        <w:tab/>
        <w:t>11</w:t>
      </w:r>
      <w:r w:rsidR="008E45D5">
        <w:t xml:space="preserve">.1 </w:t>
      </w:r>
      <w:commentRangeStart w:id="12"/>
      <w:r w:rsidR="008E45D5">
        <w:t>List of Risk</w:t>
      </w:r>
      <w:commentRangeEnd w:id="12"/>
      <w:r w:rsidR="00C20046">
        <w:rPr>
          <w:rStyle w:val="CommentReference"/>
          <w:rFonts w:asciiTheme="minorHAnsi" w:eastAsiaTheme="minorHAnsi" w:hAnsiTheme="minorHAnsi" w:cstheme="minorBidi"/>
          <w:b w:val="0"/>
          <w:bCs w:val="0"/>
        </w:rPr>
        <w:commentReference w:id="12"/>
      </w: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573"/>
        <w:gridCol w:w="1672"/>
        <w:gridCol w:w="1994"/>
        <w:gridCol w:w="1994"/>
      </w:tblGrid>
      <w:tr w:rsidR="0021165D" w:rsidRPr="005C4BC9" w14:paraId="73DED972" w14:textId="08836510" w:rsidTr="00A665FB">
        <w:tc>
          <w:tcPr>
            <w:tcW w:w="573" w:type="dxa"/>
          </w:tcPr>
          <w:p w14:paraId="775102C2" w14:textId="7775F33E" w:rsidR="0021165D" w:rsidRPr="005C4BC9" w:rsidRDefault="0021165D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No</w:t>
            </w:r>
          </w:p>
        </w:tc>
        <w:tc>
          <w:tcPr>
            <w:tcW w:w="1672" w:type="dxa"/>
          </w:tcPr>
          <w:p w14:paraId="79E3CC27" w14:textId="38266DEA" w:rsidR="0021165D" w:rsidRPr="005C4BC9" w:rsidRDefault="0021165D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Risk Category*</w:t>
            </w:r>
          </w:p>
        </w:tc>
        <w:tc>
          <w:tcPr>
            <w:tcW w:w="1994" w:type="dxa"/>
          </w:tcPr>
          <w:p w14:paraId="331BE1CA" w14:textId="2C0BF117" w:rsidR="0021165D" w:rsidRPr="005C4BC9" w:rsidRDefault="0021165D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Risk</w:t>
            </w:r>
          </w:p>
        </w:tc>
        <w:tc>
          <w:tcPr>
            <w:tcW w:w="1994" w:type="dxa"/>
          </w:tcPr>
          <w:p w14:paraId="33C8C319" w14:textId="3AAED499" w:rsidR="0021165D" w:rsidRDefault="0021165D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 xml:space="preserve">Secondary </w:t>
            </w:r>
            <w:commentRangeStart w:id="13"/>
            <w:r>
              <w:rPr>
                <w:sz w:val="20"/>
              </w:rPr>
              <w:t>Risk</w:t>
            </w:r>
            <w:commentRangeEnd w:id="13"/>
            <w:r>
              <w:rPr>
                <w:rStyle w:val="CommentReference"/>
                <w:rFonts w:asciiTheme="minorHAnsi" w:eastAsiaTheme="minorHAnsi" w:hAnsiTheme="minorHAnsi" w:cstheme="minorBidi"/>
                <w:b w:val="0"/>
                <w:bCs w:val="0"/>
              </w:rPr>
              <w:commentReference w:id="13"/>
            </w:r>
          </w:p>
        </w:tc>
      </w:tr>
      <w:tr w:rsidR="0021165D" w:rsidRPr="005C4BC9" w14:paraId="595615A0" w14:textId="37F156F9" w:rsidTr="00A665FB">
        <w:tc>
          <w:tcPr>
            <w:tcW w:w="573" w:type="dxa"/>
          </w:tcPr>
          <w:p w14:paraId="4748F10F" w14:textId="77777777" w:rsidR="0021165D" w:rsidRPr="005C4BC9" w:rsidRDefault="0021165D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1</w:t>
            </w:r>
          </w:p>
        </w:tc>
        <w:tc>
          <w:tcPr>
            <w:tcW w:w="1672" w:type="dxa"/>
          </w:tcPr>
          <w:p w14:paraId="5454B606" w14:textId="77777777" w:rsidR="0021165D" w:rsidRPr="005C4BC9" w:rsidRDefault="0021165D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994" w:type="dxa"/>
          </w:tcPr>
          <w:p w14:paraId="50D7DB65" w14:textId="77777777" w:rsidR="0021165D" w:rsidRPr="005C4BC9" w:rsidRDefault="0021165D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994" w:type="dxa"/>
          </w:tcPr>
          <w:p w14:paraId="40A24D79" w14:textId="77777777" w:rsidR="0021165D" w:rsidRPr="005C4BC9" w:rsidRDefault="0021165D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</w:tr>
      <w:tr w:rsidR="0021165D" w:rsidRPr="005C4BC9" w14:paraId="25844A83" w14:textId="2D82EB95" w:rsidTr="00A665FB">
        <w:tc>
          <w:tcPr>
            <w:tcW w:w="573" w:type="dxa"/>
          </w:tcPr>
          <w:p w14:paraId="5688829A" w14:textId="77777777" w:rsidR="0021165D" w:rsidRPr="005C4BC9" w:rsidRDefault="0021165D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2</w:t>
            </w:r>
          </w:p>
        </w:tc>
        <w:tc>
          <w:tcPr>
            <w:tcW w:w="1672" w:type="dxa"/>
          </w:tcPr>
          <w:p w14:paraId="4E0721DD" w14:textId="77777777" w:rsidR="0021165D" w:rsidRPr="005C4BC9" w:rsidRDefault="0021165D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994" w:type="dxa"/>
          </w:tcPr>
          <w:p w14:paraId="02AB05EA" w14:textId="77777777" w:rsidR="0021165D" w:rsidRPr="005C4BC9" w:rsidRDefault="0021165D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994" w:type="dxa"/>
          </w:tcPr>
          <w:p w14:paraId="129477B1" w14:textId="77777777" w:rsidR="0021165D" w:rsidRPr="005C4BC9" w:rsidRDefault="0021165D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</w:tr>
      <w:tr w:rsidR="0021165D" w:rsidRPr="005C4BC9" w14:paraId="2434BE17" w14:textId="64C07C7E" w:rsidTr="00A665FB">
        <w:tc>
          <w:tcPr>
            <w:tcW w:w="573" w:type="dxa"/>
          </w:tcPr>
          <w:p w14:paraId="5F2B49A5" w14:textId="77777777" w:rsidR="0021165D" w:rsidRPr="005C4BC9" w:rsidRDefault="0021165D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3</w:t>
            </w:r>
          </w:p>
        </w:tc>
        <w:tc>
          <w:tcPr>
            <w:tcW w:w="1672" w:type="dxa"/>
          </w:tcPr>
          <w:p w14:paraId="1AB538C7" w14:textId="77777777" w:rsidR="0021165D" w:rsidRPr="005C4BC9" w:rsidRDefault="0021165D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994" w:type="dxa"/>
          </w:tcPr>
          <w:p w14:paraId="354FEB1B" w14:textId="77777777" w:rsidR="0021165D" w:rsidRPr="005C4BC9" w:rsidRDefault="0021165D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994" w:type="dxa"/>
          </w:tcPr>
          <w:p w14:paraId="4774DAA5" w14:textId="77777777" w:rsidR="0021165D" w:rsidRPr="005C4BC9" w:rsidRDefault="0021165D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</w:tr>
    </w:tbl>
    <w:p w14:paraId="030191A8" w14:textId="202945EA" w:rsidR="008E45D5" w:rsidRDefault="008E45D5" w:rsidP="00A97148">
      <w:pPr>
        <w:pStyle w:val="GanttheadOutlineHeading1"/>
        <w:numPr>
          <w:ilvl w:val="0"/>
          <w:numId w:val="0"/>
        </w:numPr>
        <w:ind w:left="180"/>
      </w:pPr>
    </w:p>
    <w:p w14:paraId="46146947" w14:textId="37546602" w:rsidR="00000000" w:rsidRPr="008E45D5" w:rsidRDefault="008E45D5" w:rsidP="00C20046">
      <w:pPr>
        <w:pStyle w:val="GanttheadOutlineHeading1"/>
        <w:numPr>
          <w:ilvl w:val="0"/>
          <w:numId w:val="0"/>
        </w:numPr>
        <w:ind w:left="360" w:firstLine="360"/>
        <w:rPr>
          <w:sz w:val="12"/>
        </w:rPr>
      </w:pPr>
      <w:r>
        <w:rPr>
          <w:sz w:val="12"/>
        </w:rPr>
        <w:t>*</w:t>
      </w:r>
      <w:r w:rsidR="00FC2194" w:rsidRPr="008E45D5">
        <w:rPr>
          <w:sz w:val="12"/>
        </w:rPr>
        <w:t xml:space="preserve">External: </w:t>
      </w:r>
      <w:r w:rsidR="00FC2194" w:rsidRPr="008E45D5">
        <w:rPr>
          <w:sz w:val="12"/>
        </w:rPr>
        <w:t>EEF, regulatory, market shift</w:t>
      </w:r>
    </w:p>
    <w:p w14:paraId="1817ACD3" w14:textId="77777777" w:rsidR="00000000" w:rsidRPr="008E45D5" w:rsidRDefault="00FC2194" w:rsidP="00C20046">
      <w:pPr>
        <w:pStyle w:val="GanttheadOutlineHeading1"/>
        <w:numPr>
          <w:ilvl w:val="0"/>
          <w:numId w:val="0"/>
        </w:numPr>
        <w:ind w:left="360" w:firstLine="360"/>
        <w:rPr>
          <w:sz w:val="12"/>
        </w:rPr>
      </w:pPr>
      <w:r w:rsidRPr="008E45D5">
        <w:rPr>
          <w:sz w:val="12"/>
        </w:rPr>
        <w:t xml:space="preserve">Internal: </w:t>
      </w:r>
      <w:r w:rsidRPr="008E45D5">
        <w:rPr>
          <w:sz w:val="12"/>
        </w:rPr>
        <w:t>inexperienc</w:t>
      </w:r>
      <w:r w:rsidRPr="008E45D5">
        <w:rPr>
          <w:sz w:val="12"/>
        </w:rPr>
        <w:t>e tem, staffing, issues, changes to schedule, scope, equipment, material</w:t>
      </w:r>
    </w:p>
    <w:p w14:paraId="5F4DE0EF" w14:textId="77777777" w:rsidR="00000000" w:rsidRPr="008E45D5" w:rsidRDefault="00FC2194" w:rsidP="00C20046">
      <w:pPr>
        <w:pStyle w:val="GanttheadOutlineHeading1"/>
        <w:numPr>
          <w:ilvl w:val="0"/>
          <w:numId w:val="0"/>
        </w:numPr>
        <w:ind w:left="360" w:firstLine="360"/>
        <w:rPr>
          <w:sz w:val="12"/>
        </w:rPr>
      </w:pPr>
      <w:r w:rsidRPr="008E45D5">
        <w:rPr>
          <w:sz w:val="12"/>
        </w:rPr>
        <w:t xml:space="preserve">Technical: </w:t>
      </w:r>
      <w:r w:rsidRPr="008E45D5">
        <w:rPr>
          <w:sz w:val="12"/>
        </w:rPr>
        <w:t>changes in technology, technical pr</w:t>
      </w:r>
      <w:r w:rsidRPr="008E45D5">
        <w:rPr>
          <w:sz w:val="12"/>
        </w:rPr>
        <w:t>ocess</w:t>
      </w:r>
    </w:p>
    <w:p w14:paraId="49BB1933" w14:textId="77777777" w:rsidR="00000000" w:rsidRPr="008E45D5" w:rsidRDefault="00FC2194" w:rsidP="00C20046">
      <w:pPr>
        <w:pStyle w:val="GanttheadOutlineHeading1"/>
        <w:numPr>
          <w:ilvl w:val="0"/>
          <w:numId w:val="0"/>
        </w:numPr>
        <w:ind w:left="360" w:firstLine="360"/>
        <w:rPr>
          <w:sz w:val="12"/>
        </w:rPr>
      </w:pPr>
      <w:r w:rsidRPr="008E45D5">
        <w:rPr>
          <w:sz w:val="12"/>
        </w:rPr>
        <w:t xml:space="preserve">Commercial: </w:t>
      </w:r>
      <w:r w:rsidRPr="008E45D5">
        <w:rPr>
          <w:sz w:val="12"/>
        </w:rPr>
        <w:t xml:space="preserve">customer stability, terms and </w:t>
      </w:r>
      <w:proofErr w:type="spellStart"/>
      <w:r w:rsidRPr="008E45D5">
        <w:rPr>
          <w:sz w:val="12"/>
        </w:rPr>
        <w:t>cond</w:t>
      </w:r>
      <w:proofErr w:type="spellEnd"/>
      <w:r w:rsidRPr="008E45D5">
        <w:rPr>
          <w:sz w:val="12"/>
        </w:rPr>
        <w:t xml:space="preserve"> within contract vendor</w:t>
      </w:r>
    </w:p>
    <w:p w14:paraId="29C29458" w14:textId="77777777" w:rsidR="00000000" w:rsidRPr="008E45D5" w:rsidRDefault="00FC2194" w:rsidP="00C20046">
      <w:pPr>
        <w:pStyle w:val="GanttheadOutlineHeading1"/>
        <w:numPr>
          <w:ilvl w:val="0"/>
          <w:numId w:val="0"/>
        </w:numPr>
        <w:ind w:left="360" w:firstLine="360"/>
        <w:rPr>
          <w:sz w:val="12"/>
        </w:rPr>
      </w:pPr>
      <w:r w:rsidRPr="008E45D5">
        <w:rPr>
          <w:sz w:val="12"/>
        </w:rPr>
        <w:t xml:space="preserve">Unforeseeable: </w:t>
      </w:r>
      <w:r w:rsidRPr="008E45D5">
        <w:rPr>
          <w:sz w:val="12"/>
        </w:rPr>
        <w:t xml:space="preserve">small portion </w:t>
      </w:r>
      <w:proofErr w:type="gramStart"/>
      <w:r w:rsidRPr="008E45D5">
        <w:rPr>
          <w:sz w:val="12"/>
        </w:rPr>
        <w:t>of  risk</w:t>
      </w:r>
      <w:proofErr w:type="gramEnd"/>
      <w:r w:rsidRPr="008E45D5">
        <w:rPr>
          <w:sz w:val="12"/>
        </w:rPr>
        <w:t>, only 10 %</w:t>
      </w:r>
    </w:p>
    <w:p w14:paraId="5CF6187A" w14:textId="374F586E" w:rsidR="0021165D" w:rsidRDefault="0021165D" w:rsidP="00A97148">
      <w:pPr>
        <w:pStyle w:val="GanttheadOutlineHeading1"/>
        <w:numPr>
          <w:ilvl w:val="0"/>
          <w:numId w:val="0"/>
        </w:numPr>
        <w:ind w:left="180"/>
      </w:pPr>
      <w:r>
        <w:br w:type="page"/>
      </w:r>
    </w:p>
    <w:p w14:paraId="7A003DE9" w14:textId="77777777" w:rsidR="0021165D" w:rsidRDefault="0021165D" w:rsidP="00A97148">
      <w:pPr>
        <w:pStyle w:val="GanttheadOutlineHeading1"/>
        <w:numPr>
          <w:ilvl w:val="0"/>
          <w:numId w:val="0"/>
        </w:numPr>
        <w:ind w:left="180"/>
      </w:pPr>
    </w:p>
    <w:p w14:paraId="100CA054" w14:textId="13152455" w:rsidR="008E45D5" w:rsidRDefault="008E45D5" w:rsidP="008E45D5">
      <w:pPr>
        <w:pStyle w:val="GanttheadOutlineHeading1"/>
        <w:numPr>
          <w:ilvl w:val="0"/>
          <w:numId w:val="0"/>
        </w:numPr>
        <w:ind w:left="180"/>
      </w:pPr>
      <w:r>
        <w:t>10.2</w:t>
      </w:r>
      <w:r>
        <w:t xml:space="preserve"> </w:t>
      </w:r>
      <w:r>
        <w:t>Qualitative Analysis</w:t>
      </w:r>
    </w:p>
    <w:p w14:paraId="3B1727C2" w14:textId="025D0184" w:rsidR="008E45D5" w:rsidRDefault="008E45D5" w:rsidP="008E45D5">
      <w:pPr>
        <w:pStyle w:val="GanttheadOutlineHeading1"/>
        <w:numPr>
          <w:ilvl w:val="0"/>
          <w:numId w:val="0"/>
        </w:numPr>
        <w:ind w:left="180"/>
      </w:pPr>
    </w:p>
    <w:p w14:paraId="450FD5BB" w14:textId="39E41E57" w:rsidR="008E45D5" w:rsidRDefault="008E45D5" w:rsidP="008E45D5">
      <w:pPr>
        <w:pStyle w:val="GanttheadOutlineHeading1"/>
        <w:numPr>
          <w:ilvl w:val="0"/>
          <w:numId w:val="0"/>
        </w:numPr>
        <w:ind w:left="180"/>
      </w:pPr>
      <w:r>
        <w:rPr>
          <w:noProof/>
        </w:rPr>
        <w:drawing>
          <wp:inline distT="0" distB="0" distL="0" distR="0" wp14:anchorId="0174CB7B" wp14:editId="3A21B330">
            <wp:extent cx="2822713" cy="2205561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25438" cy="22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A136D0" wp14:editId="0A7F7468">
            <wp:extent cx="4148197" cy="3020667"/>
            <wp:effectExtent l="0" t="0" r="508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53970" cy="302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D925B" w14:textId="47552820" w:rsidR="008E45D5" w:rsidRDefault="008E45D5" w:rsidP="008E45D5">
      <w:pPr>
        <w:pStyle w:val="GanttheadOutlineHeading1"/>
        <w:numPr>
          <w:ilvl w:val="0"/>
          <w:numId w:val="0"/>
        </w:numPr>
        <w:ind w:left="180"/>
      </w:pPr>
      <w:r>
        <w:t>10.3</w:t>
      </w:r>
      <w:r>
        <w:t xml:space="preserve"> </w:t>
      </w:r>
      <w:commentRangeStart w:id="14"/>
      <w:r>
        <w:t>Risk Register</w:t>
      </w:r>
      <w:commentRangeEnd w:id="14"/>
      <w:r w:rsidR="0021165D">
        <w:rPr>
          <w:rStyle w:val="CommentReference"/>
          <w:rFonts w:asciiTheme="minorHAnsi" w:eastAsiaTheme="minorHAnsi" w:hAnsiTheme="minorHAnsi" w:cstheme="minorBidi"/>
          <w:b w:val="0"/>
          <w:bCs w:val="0"/>
        </w:rPr>
        <w:commentReference w:id="14"/>
      </w: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490"/>
        <w:gridCol w:w="1050"/>
        <w:gridCol w:w="680"/>
        <w:gridCol w:w="1264"/>
        <w:gridCol w:w="889"/>
        <w:gridCol w:w="1136"/>
        <w:gridCol w:w="1245"/>
        <w:gridCol w:w="884"/>
        <w:gridCol w:w="1172"/>
      </w:tblGrid>
      <w:tr w:rsidR="00C20046" w:rsidRPr="005C4BC9" w14:paraId="5175988E" w14:textId="76E610FC" w:rsidTr="0021165D">
        <w:tc>
          <w:tcPr>
            <w:tcW w:w="490" w:type="dxa"/>
          </w:tcPr>
          <w:p w14:paraId="767EA8D9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No</w:t>
            </w:r>
          </w:p>
        </w:tc>
        <w:tc>
          <w:tcPr>
            <w:tcW w:w="1050" w:type="dxa"/>
          </w:tcPr>
          <w:p w14:paraId="74207C2C" w14:textId="5A464360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Risk category</w:t>
            </w:r>
          </w:p>
        </w:tc>
        <w:tc>
          <w:tcPr>
            <w:tcW w:w="680" w:type="dxa"/>
          </w:tcPr>
          <w:p w14:paraId="1D48A131" w14:textId="3FC6343A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Risk</w:t>
            </w:r>
          </w:p>
        </w:tc>
        <w:tc>
          <w:tcPr>
            <w:tcW w:w="1264" w:type="dxa"/>
          </w:tcPr>
          <w:p w14:paraId="065C9C5C" w14:textId="5EE4B2AD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Probability</w:t>
            </w:r>
          </w:p>
        </w:tc>
        <w:tc>
          <w:tcPr>
            <w:tcW w:w="889" w:type="dxa"/>
          </w:tcPr>
          <w:p w14:paraId="29E73ACF" w14:textId="53B6754B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Impact</w:t>
            </w:r>
          </w:p>
        </w:tc>
        <w:tc>
          <w:tcPr>
            <w:tcW w:w="1136" w:type="dxa"/>
          </w:tcPr>
          <w:p w14:paraId="26C7D252" w14:textId="4AD3472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commentRangeStart w:id="15"/>
            <w:r>
              <w:rPr>
                <w:sz w:val="20"/>
              </w:rPr>
              <w:t>Tota</w:t>
            </w:r>
            <w:commentRangeEnd w:id="15"/>
            <w:r>
              <w:rPr>
                <w:rStyle w:val="CommentReference"/>
                <w:rFonts w:asciiTheme="minorHAnsi" w:eastAsiaTheme="minorHAnsi" w:hAnsiTheme="minorHAnsi" w:cstheme="minorBidi"/>
                <w:b w:val="0"/>
                <w:bCs w:val="0"/>
              </w:rPr>
              <w:commentReference w:id="15"/>
            </w:r>
            <w:r>
              <w:rPr>
                <w:sz w:val="20"/>
              </w:rPr>
              <w:t>l</w:t>
            </w:r>
          </w:p>
        </w:tc>
        <w:tc>
          <w:tcPr>
            <w:tcW w:w="1245" w:type="dxa"/>
          </w:tcPr>
          <w:p w14:paraId="5ADC5354" w14:textId="40D66970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*Risk parameter</w:t>
            </w:r>
          </w:p>
        </w:tc>
        <w:tc>
          <w:tcPr>
            <w:tcW w:w="884" w:type="dxa"/>
          </w:tcPr>
          <w:p w14:paraId="7B8474D0" w14:textId="626ED8DD" w:rsidR="00C20046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Risk Owner</w:t>
            </w:r>
          </w:p>
        </w:tc>
        <w:tc>
          <w:tcPr>
            <w:tcW w:w="1172" w:type="dxa"/>
          </w:tcPr>
          <w:p w14:paraId="73268369" w14:textId="5D8C9572" w:rsidR="00C20046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Risk Response</w:t>
            </w:r>
          </w:p>
        </w:tc>
      </w:tr>
      <w:tr w:rsidR="00C20046" w:rsidRPr="005C4BC9" w14:paraId="66B1ED34" w14:textId="278C5AB1" w:rsidTr="0021165D">
        <w:tc>
          <w:tcPr>
            <w:tcW w:w="490" w:type="dxa"/>
          </w:tcPr>
          <w:p w14:paraId="276A4DAA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1</w:t>
            </w:r>
          </w:p>
        </w:tc>
        <w:tc>
          <w:tcPr>
            <w:tcW w:w="1050" w:type="dxa"/>
          </w:tcPr>
          <w:p w14:paraId="34323093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680" w:type="dxa"/>
          </w:tcPr>
          <w:p w14:paraId="047E4BA0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264" w:type="dxa"/>
          </w:tcPr>
          <w:p w14:paraId="7C27F2E4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889" w:type="dxa"/>
          </w:tcPr>
          <w:p w14:paraId="239E16C1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136" w:type="dxa"/>
          </w:tcPr>
          <w:p w14:paraId="02DBC2C2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245" w:type="dxa"/>
          </w:tcPr>
          <w:p w14:paraId="43CB3B62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884" w:type="dxa"/>
          </w:tcPr>
          <w:p w14:paraId="565B050E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172" w:type="dxa"/>
          </w:tcPr>
          <w:p w14:paraId="4E800268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</w:tr>
      <w:tr w:rsidR="00C20046" w:rsidRPr="005C4BC9" w14:paraId="793E1535" w14:textId="1FE91BE9" w:rsidTr="0021165D">
        <w:tc>
          <w:tcPr>
            <w:tcW w:w="490" w:type="dxa"/>
          </w:tcPr>
          <w:p w14:paraId="52E5C320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2</w:t>
            </w:r>
          </w:p>
        </w:tc>
        <w:tc>
          <w:tcPr>
            <w:tcW w:w="1050" w:type="dxa"/>
          </w:tcPr>
          <w:p w14:paraId="537B774B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680" w:type="dxa"/>
          </w:tcPr>
          <w:p w14:paraId="429C5BD3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264" w:type="dxa"/>
          </w:tcPr>
          <w:p w14:paraId="037B96DB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889" w:type="dxa"/>
          </w:tcPr>
          <w:p w14:paraId="375703EF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136" w:type="dxa"/>
          </w:tcPr>
          <w:p w14:paraId="203EC064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245" w:type="dxa"/>
          </w:tcPr>
          <w:p w14:paraId="22678AA1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884" w:type="dxa"/>
          </w:tcPr>
          <w:p w14:paraId="668C2069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172" w:type="dxa"/>
          </w:tcPr>
          <w:p w14:paraId="4CE0821A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</w:tr>
      <w:tr w:rsidR="00C20046" w:rsidRPr="005C4BC9" w14:paraId="0BD3CE90" w14:textId="5BEBEBB9" w:rsidTr="0021165D">
        <w:tc>
          <w:tcPr>
            <w:tcW w:w="490" w:type="dxa"/>
          </w:tcPr>
          <w:p w14:paraId="5DC08079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  <w:r w:rsidRPr="005C4BC9">
              <w:rPr>
                <w:sz w:val="20"/>
              </w:rPr>
              <w:t>3</w:t>
            </w:r>
          </w:p>
        </w:tc>
        <w:tc>
          <w:tcPr>
            <w:tcW w:w="1050" w:type="dxa"/>
          </w:tcPr>
          <w:p w14:paraId="3D0D834A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680" w:type="dxa"/>
          </w:tcPr>
          <w:p w14:paraId="4A7285D9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264" w:type="dxa"/>
          </w:tcPr>
          <w:p w14:paraId="2685B91D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889" w:type="dxa"/>
          </w:tcPr>
          <w:p w14:paraId="731B5ADC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136" w:type="dxa"/>
          </w:tcPr>
          <w:p w14:paraId="7B799524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245" w:type="dxa"/>
          </w:tcPr>
          <w:p w14:paraId="025B8396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884" w:type="dxa"/>
          </w:tcPr>
          <w:p w14:paraId="0B2C8CA7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172" w:type="dxa"/>
          </w:tcPr>
          <w:p w14:paraId="04BEEE9A" w14:textId="77777777" w:rsidR="00C20046" w:rsidRPr="005C4BC9" w:rsidRDefault="00C20046" w:rsidP="00F77333">
            <w:pPr>
              <w:pStyle w:val="GanttheadOutlineHeading1"/>
              <w:numPr>
                <w:ilvl w:val="0"/>
                <w:numId w:val="0"/>
              </w:numPr>
              <w:rPr>
                <w:sz w:val="20"/>
              </w:rPr>
            </w:pPr>
          </w:p>
        </w:tc>
      </w:tr>
    </w:tbl>
    <w:p w14:paraId="1CCE3658" w14:textId="58391455" w:rsidR="008E45D5" w:rsidRDefault="00C20046" w:rsidP="008E45D5">
      <w:pPr>
        <w:pStyle w:val="GanttheadOutlineHeading1"/>
        <w:numPr>
          <w:ilvl w:val="0"/>
          <w:numId w:val="0"/>
        </w:numPr>
        <w:ind w:left="180"/>
      </w:pPr>
      <w:r>
        <w:lastRenderedPageBreak/>
        <w:t>11. Communication Management Plan</w:t>
      </w:r>
    </w:p>
    <w:p w14:paraId="20CDE97B" w14:textId="753718DF" w:rsidR="00A4663C" w:rsidRDefault="00A4663C" w:rsidP="008E45D5">
      <w:pPr>
        <w:pStyle w:val="GanttheadOutlineHeading1"/>
        <w:numPr>
          <w:ilvl w:val="0"/>
          <w:numId w:val="0"/>
        </w:numPr>
        <w:ind w:left="180"/>
      </w:pPr>
      <w:r>
        <w:t>Example:</w:t>
      </w:r>
    </w:p>
    <w:p w14:paraId="5DC21CD8" w14:textId="1E902A30" w:rsidR="00A4663C" w:rsidRDefault="00A4663C" w:rsidP="008E45D5">
      <w:pPr>
        <w:pStyle w:val="GanttheadOutlineHeading1"/>
        <w:numPr>
          <w:ilvl w:val="0"/>
          <w:numId w:val="0"/>
        </w:numPr>
        <w:ind w:left="180"/>
      </w:pPr>
      <w:r w:rsidRPr="00A4663C">
        <w:drawing>
          <wp:inline distT="0" distB="0" distL="0" distR="0" wp14:anchorId="1BAF347A" wp14:editId="24F37F9A">
            <wp:extent cx="5943600" cy="2447925"/>
            <wp:effectExtent l="133350" t="133350" r="152400" b="161925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053FB46" w14:textId="1946A703" w:rsidR="00B73545" w:rsidRDefault="00B73545" w:rsidP="008E45D5">
      <w:pPr>
        <w:pStyle w:val="GanttheadOutlineHeading1"/>
        <w:numPr>
          <w:ilvl w:val="0"/>
          <w:numId w:val="0"/>
        </w:numPr>
        <w:ind w:left="180"/>
      </w:pPr>
      <w:r>
        <w:br w:type="page"/>
      </w:r>
    </w:p>
    <w:p w14:paraId="4681F010" w14:textId="55FB3B6F" w:rsidR="00C20046" w:rsidRDefault="00B73545" w:rsidP="00B73545">
      <w:pPr>
        <w:pStyle w:val="GanttheadOutlineHeading1"/>
        <w:numPr>
          <w:ilvl w:val="0"/>
          <w:numId w:val="0"/>
        </w:numPr>
        <w:ind w:left="180"/>
        <w:jc w:val="center"/>
      </w:pPr>
      <w:r>
        <w:lastRenderedPageBreak/>
        <w:t>References</w:t>
      </w:r>
    </w:p>
    <w:p w14:paraId="22240670" w14:textId="7DB2B01A" w:rsidR="00B73545" w:rsidRDefault="00B73545" w:rsidP="00B73545">
      <w:pPr>
        <w:pStyle w:val="GanttheadOutlineHeading1"/>
        <w:numPr>
          <w:ilvl w:val="0"/>
          <w:numId w:val="0"/>
        </w:numPr>
        <w:ind w:left="180"/>
      </w:pPr>
      <w:r>
        <w:t>(example)</w:t>
      </w:r>
    </w:p>
    <w:p w14:paraId="0274496F" w14:textId="12D0852D" w:rsidR="00B73545" w:rsidRDefault="00B73545" w:rsidP="00B73545">
      <w:pPr>
        <w:pStyle w:val="references"/>
        <w:rPr>
          <w:rFonts w:eastAsia="MS Mincho"/>
        </w:rPr>
      </w:pPr>
      <w:r>
        <w:rPr>
          <w:rFonts w:eastAsia="MS Mincho"/>
        </w:rPr>
        <w:t>G. Eason, B. Noble, and I.N. Sneddon, “On certain integrals of Lipschitz-Hankel type involving products of Bessel functions,” Phil. Trans. Roy. Soc. London, vol. A247, pp. 529-551, April 1955. (</w:t>
      </w:r>
      <w:r w:rsidRPr="004445B3">
        <w:rPr>
          <w:rFonts w:eastAsia="MS Mincho"/>
          <w:i/>
        </w:rPr>
        <w:t>references</w:t>
      </w:r>
      <w:r>
        <w:rPr>
          <w:rFonts w:eastAsia="MS Mincho"/>
        </w:rPr>
        <w:t>)</w:t>
      </w:r>
    </w:p>
    <w:p w14:paraId="4231CF7C" w14:textId="77777777" w:rsidR="00B73545" w:rsidRDefault="00B73545" w:rsidP="00B73545">
      <w:pPr>
        <w:pStyle w:val="references"/>
        <w:rPr>
          <w:rFonts w:eastAsia="MS Mincho"/>
        </w:rPr>
      </w:pPr>
      <w:r>
        <w:rPr>
          <w:rFonts w:eastAsia="MS Mincho"/>
        </w:rPr>
        <w:t>J. Clerk Maxwell, A Treatise on Electricity and Magnetism, 3rd ed., vol. 2. Oxford: Clarendon, 1892, pp.68-73.</w:t>
      </w:r>
    </w:p>
    <w:p w14:paraId="0BF1AFAE" w14:textId="77777777" w:rsidR="00B73545" w:rsidRDefault="00B73545" w:rsidP="00B73545">
      <w:pPr>
        <w:pStyle w:val="references"/>
        <w:rPr>
          <w:rFonts w:eastAsia="MS Mincho"/>
        </w:rPr>
      </w:pPr>
      <w:r>
        <w:rPr>
          <w:rFonts w:eastAsia="MS Mincho"/>
        </w:rPr>
        <w:t>I.S. Jacobs and C.P. Bean, “Fine particles, thin films and exchange anisotropy,” in Magnetism, vol. III, G.T. Rado and H. Suhl, Eds. New York: Academic, 1963, pp. 271-350.</w:t>
      </w:r>
    </w:p>
    <w:p w14:paraId="51ED5258" w14:textId="77777777" w:rsidR="00B73545" w:rsidRDefault="00B73545" w:rsidP="00B73545">
      <w:pPr>
        <w:pStyle w:val="references"/>
        <w:rPr>
          <w:rFonts w:eastAsia="MS Mincho"/>
        </w:rPr>
      </w:pPr>
      <w:r>
        <w:rPr>
          <w:rFonts w:eastAsia="MS Mincho"/>
        </w:rPr>
        <w:t>K. Elissa, “Title of paper if known,” unpublished.</w:t>
      </w:r>
    </w:p>
    <w:p w14:paraId="187CD349" w14:textId="77777777" w:rsidR="00B73545" w:rsidRDefault="00B73545" w:rsidP="00B73545">
      <w:pPr>
        <w:pStyle w:val="references"/>
        <w:rPr>
          <w:rFonts w:eastAsia="MS Mincho"/>
        </w:rPr>
      </w:pPr>
      <w:r>
        <w:rPr>
          <w:rFonts w:eastAsia="MS Mincho"/>
        </w:rPr>
        <w:t>R. Nicole, “Title of paper with only first word capitalized,” J. Name Stand. Abbrev., in press.</w:t>
      </w:r>
    </w:p>
    <w:p w14:paraId="07C25EC8" w14:textId="77777777" w:rsidR="00B73545" w:rsidRDefault="00B73545" w:rsidP="00B73545">
      <w:pPr>
        <w:pStyle w:val="references"/>
        <w:rPr>
          <w:rFonts w:eastAsia="MS Mincho"/>
        </w:rPr>
      </w:pPr>
      <w:r>
        <w:rPr>
          <w:rFonts w:eastAsia="MS Mincho"/>
        </w:rPr>
        <w:t>Y. Yorozu, M. Hirano, K. Oka, and Y. Tagawa, “Electron spectroscopy studies on magneto-optical media and plastic substrate interface,” IEEE Transl. J. Magn. Japan, vol. 2, pp. 740-741, August 1987 [Digests 9th Annual Conf. Magnetics Japan, p. 301, 1982].</w:t>
      </w:r>
    </w:p>
    <w:p w14:paraId="46BAC82B" w14:textId="77777777" w:rsidR="00B73545" w:rsidRDefault="00B73545" w:rsidP="00B73545">
      <w:pPr>
        <w:pStyle w:val="references"/>
        <w:rPr>
          <w:rFonts w:eastAsia="MS Mincho"/>
        </w:rPr>
      </w:pPr>
      <w:r>
        <w:rPr>
          <w:rFonts w:eastAsia="MS Mincho"/>
        </w:rPr>
        <w:t>M. Young, The Technical Writer’s Handbook. Mill Valley, CA: University Science, 1989.</w:t>
      </w:r>
    </w:p>
    <w:p w14:paraId="0CB1B26E" w14:textId="331B0923" w:rsidR="00B73545" w:rsidRDefault="00B73545" w:rsidP="00B73545">
      <w:pPr>
        <w:pStyle w:val="GanttheadOutlineHeading1"/>
        <w:numPr>
          <w:ilvl w:val="0"/>
          <w:numId w:val="0"/>
        </w:numPr>
        <w:ind w:left="180"/>
        <w:jc w:val="center"/>
      </w:pPr>
    </w:p>
    <w:p w14:paraId="2F3A5C48" w14:textId="77777777" w:rsidR="00B73545" w:rsidRDefault="00B73545" w:rsidP="00B73545">
      <w:pPr>
        <w:pStyle w:val="GanttheadOutlineHeading1"/>
        <w:numPr>
          <w:ilvl w:val="0"/>
          <w:numId w:val="0"/>
        </w:numPr>
        <w:ind w:left="180"/>
        <w:jc w:val="center"/>
      </w:pPr>
    </w:p>
    <w:p w14:paraId="711A82CA" w14:textId="77777777" w:rsidR="008E45D5" w:rsidRDefault="008E45D5" w:rsidP="008E45D5">
      <w:pPr>
        <w:pStyle w:val="GanttheadOutlineHeading1"/>
        <w:numPr>
          <w:ilvl w:val="0"/>
          <w:numId w:val="0"/>
        </w:numPr>
        <w:ind w:left="180"/>
      </w:pPr>
    </w:p>
    <w:p w14:paraId="3129FCAB" w14:textId="77777777" w:rsidR="00A97148" w:rsidRDefault="00A97148" w:rsidP="00E308FF"/>
    <w:sectPr w:rsidR="00A97148" w:rsidSect="008330BE">
      <w:headerReference w:type="default" r:id="rId33"/>
      <w:footerReference w:type="default" r:id="rId34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Devi Pratami" w:date="2018-11-08T07:42:00Z" w:initials="DP">
    <w:p w14:paraId="61646408" w14:textId="2EA8FA7D" w:rsidR="00A4663C" w:rsidRDefault="00A4663C">
      <w:pPr>
        <w:pStyle w:val="CommentText"/>
      </w:pPr>
      <w:r>
        <w:rPr>
          <w:rStyle w:val="CommentReference"/>
        </w:rPr>
        <w:annotationRef/>
      </w:r>
      <w:r>
        <w:t>Insert your product prototype</w:t>
      </w:r>
    </w:p>
  </w:comment>
  <w:comment w:id="2" w:author="Devi Pratami" w:date="2018-11-08T07:36:00Z" w:initials="DP">
    <w:p w14:paraId="2762D97B" w14:textId="38CFC92B" w:rsidR="00A4663C" w:rsidRDefault="00A4663C">
      <w:pPr>
        <w:pStyle w:val="CommentText"/>
      </w:pPr>
      <w:r>
        <w:rPr>
          <w:rStyle w:val="CommentReference"/>
        </w:rPr>
        <w:annotationRef/>
      </w:r>
      <w:r>
        <w:t>Checking point (no duration)</w:t>
      </w:r>
    </w:p>
  </w:comment>
  <w:comment w:id="3" w:author="Devi Pratami" w:date="2018-11-08T06:57:00Z" w:initials="DP">
    <w:p w14:paraId="03892F9F" w14:textId="03747BD9" w:rsidR="00A97148" w:rsidRDefault="00A97148">
      <w:pPr>
        <w:pStyle w:val="CommentText"/>
      </w:pPr>
      <w:r>
        <w:rPr>
          <w:rStyle w:val="CommentReference"/>
        </w:rPr>
        <w:annotationRef/>
      </w:r>
      <w:r>
        <w:t>Manage closely, keep informed, keep satisfied, monitor</w:t>
      </w:r>
    </w:p>
  </w:comment>
  <w:comment w:id="4" w:author="Devi Pratami" w:date="2018-11-08T06:33:00Z" w:initials="DP">
    <w:p w14:paraId="472E16BB" w14:textId="77777777" w:rsidR="00A97148" w:rsidRDefault="00A97148">
      <w:pPr>
        <w:pStyle w:val="CommentText"/>
      </w:pPr>
      <w:r>
        <w:rPr>
          <w:rStyle w:val="CommentReference"/>
        </w:rPr>
        <w:annotationRef/>
      </w:r>
      <w:r>
        <w:t>Unaware, resistant, supportive, leading</w:t>
      </w:r>
    </w:p>
  </w:comment>
  <w:comment w:id="5" w:author="Devi Pratami" w:date="2018-11-08T07:09:00Z" w:initials="DP">
    <w:p w14:paraId="21F20120" w14:textId="4675B3CB" w:rsidR="008E45D5" w:rsidRDefault="008E45D5">
      <w:pPr>
        <w:pStyle w:val="CommentText"/>
      </w:pPr>
      <w:r>
        <w:rPr>
          <w:rStyle w:val="CommentReference"/>
        </w:rPr>
        <w:annotationRef/>
      </w:r>
      <w:r>
        <w:t>number</w:t>
      </w:r>
    </w:p>
  </w:comment>
  <w:comment w:id="6" w:author="Devi Pratami" w:date="2018-11-08T07:35:00Z" w:initials="DP">
    <w:p w14:paraId="464DEB9D" w14:textId="7974CCA7" w:rsidR="00A4663C" w:rsidRDefault="00A4663C">
      <w:pPr>
        <w:pStyle w:val="CommentText"/>
      </w:pPr>
      <w:r>
        <w:rPr>
          <w:rStyle w:val="CommentReference"/>
        </w:rPr>
        <w:annotationRef/>
      </w:r>
      <w:r>
        <w:t>don’t forget to put milestone</w:t>
      </w:r>
    </w:p>
  </w:comment>
  <w:comment w:id="7" w:author="Devi Pratami" w:date="2018-11-08T07:11:00Z" w:initials="DP">
    <w:p w14:paraId="10688A63" w14:textId="799D77CE" w:rsidR="008E45D5" w:rsidRDefault="008E45D5">
      <w:pPr>
        <w:pStyle w:val="CommentText"/>
      </w:pPr>
      <w:r>
        <w:rPr>
          <w:rStyle w:val="CommentReference"/>
        </w:rPr>
        <w:annotationRef/>
      </w:r>
      <w:r>
        <w:t>you may insert contingency</w:t>
      </w:r>
    </w:p>
  </w:comment>
  <w:comment w:id="8" w:author="Devi Pratami" w:date="2018-11-08T07:32:00Z" w:initials="DP">
    <w:p w14:paraId="6FFE87C5" w14:textId="66F29ECA" w:rsidR="0021165D" w:rsidRDefault="0021165D">
      <w:pPr>
        <w:pStyle w:val="CommentText"/>
      </w:pPr>
      <w:r>
        <w:rPr>
          <w:rStyle w:val="CommentReference"/>
        </w:rPr>
        <w:annotationRef/>
      </w:r>
      <w:r>
        <w:t>exclude EV and AC</w:t>
      </w:r>
    </w:p>
  </w:comment>
  <w:comment w:id="9" w:author="Devi Pratami" w:date="2018-11-08T07:00:00Z" w:initials="DP">
    <w:p w14:paraId="18160705" w14:textId="2FB9DD7F" w:rsidR="00A97148" w:rsidRDefault="00A97148">
      <w:pPr>
        <w:pStyle w:val="CommentText"/>
      </w:pPr>
      <w:r>
        <w:rPr>
          <w:rStyle w:val="CommentReference"/>
        </w:rPr>
        <w:annotationRef/>
      </w:r>
      <w:r>
        <w:t>quantifiable</w:t>
      </w:r>
    </w:p>
  </w:comment>
  <w:comment w:id="10" w:author="Devi Pratami" w:date="2018-11-08T07:28:00Z" w:initials="DP">
    <w:p w14:paraId="53B7E4A7" w14:textId="5BDC4883" w:rsidR="0021165D" w:rsidRDefault="0021165D">
      <w:pPr>
        <w:pStyle w:val="CommentText"/>
      </w:pPr>
      <w:r>
        <w:rPr>
          <w:rStyle w:val="CommentReference"/>
        </w:rPr>
        <w:annotationRef/>
      </w:r>
      <w:r>
        <w:t>human resource focus</w:t>
      </w:r>
    </w:p>
  </w:comment>
  <w:comment w:id="11" w:author="Devi Pratami" w:date="2018-11-08T07:28:00Z" w:initials="DP">
    <w:p w14:paraId="2CD69E7C" w14:textId="321FCB7B" w:rsidR="0021165D" w:rsidRDefault="0021165D">
      <w:pPr>
        <w:pStyle w:val="CommentText"/>
      </w:pPr>
      <w:r>
        <w:rPr>
          <w:rStyle w:val="CommentReference"/>
        </w:rPr>
        <w:annotationRef/>
      </w:r>
      <w:r>
        <w:t xml:space="preserve">machine, method, facility </w:t>
      </w:r>
      <w:proofErr w:type="spellStart"/>
      <w:r>
        <w:t>etc</w:t>
      </w:r>
      <w:proofErr w:type="spellEnd"/>
    </w:p>
  </w:comment>
  <w:comment w:id="12" w:author="Devi Pratami" w:date="2018-11-08T07:20:00Z" w:initials="DP">
    <w:p w14:paraId="3600F7DA" w14:textId="3567ECDF" w:rsidR="00C20046" w:rsidRDefault="00C20046">
      <w:pPr>
        <w:pStyle w:val="CommentText"/>
      </w:pPr>
      <w:r>
        <w:rPr>
          <w:rStyle w:val="CommentReference"/>
        </w:rPr>
        <w:annotationRef/>
      </w:r>
      <w:r>
        <w:t>positive and negative risk</w:t>
      </w:r>
    </w:p>
  </w:comment>
  <w:comment w:id="13" w:author="Devi Pratami" w:date="2018-11-08T07:29:00Z" w:initials="DP">
    <w:p w14:paraId="601ED157" w14:textId="0E401347" w:rsidR="0021165D" w:rsidRDefault="0021165D">
      <w:pPr>
        <w:pStyle w:val="CommentText"/>
      </w:pPr>
      <w:r>
        <w:rPr>
          <w:rStyle w:val="CommentReference"/>
        </w:rPr>
        <w:annotationRef/>
      </w:r>
      <w:r>
        <w:t>it may occur or not</w:t>
      </w:r>
    </w:p>
  </w:comment>
  <w:comment w:id="14" w:author="Devi Pratami" w:date="2018-11-08T07:26:00Z" w:initials="DP">
    <w:p w14:paraId="2B78C36B" w14:textId="715F9419" w:rsidR="0021165D" w:rsidRDefault="0021165D">
      <w:pPr>
        <w:pStyle w:val="CommentText"/>
      </w:pPr>
      <w:r>
        <w:rPr>
          <w:rStyle w:val="CommentReference"/>
        </w:rPr>
        <w:annotationRef/>
      </w:r>
      <w:r>
        <w:t>negative and positive risk</w:t>
      </w:r>
    </w:p>
  </w:comment>
  <w:comment w:id="15" w:author="Devi Pratami" w:date="2018-11-08T07:19:00Z" w:initials="DP">
    <w:p w14:paraId="51826FAD" w14:textId="77777777" w:rsidR="00C20046" w:rsidRDefault="00C20046">
      <w:pPr>
        <w:pStyle w:val="CommentText"/>
      </w:pPr>
      <w:r>
        <w:rPr>
          <w:rStyle w:val="CommentReference"/>
        </w:rPr>
        <w:annotationRef/>
      </w:r>
      <w:r>
        <w:t>multiply probability with impact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1646408" w15:done="0"/>
  <w15:commentEx w15:paraId="2762D97B" w15:done="0"/>
  <w15:commentEx w15:paraId="03892F9F" w15:done="0"/>
  <w15:commentEx w15:paraId="472E16BB" w15:done="0"/>
  <w15:commentEx w15:paraId="21F20120" w15:done="0"/>
  <w15:commentEx w15:paraId="464DEB9D" w15:done="0"/>
  <w15:commentEx w15:paraId="10688A63" w15:done="0"/>
  <w15:commentEx w15:paraId="6FFE87C5" w15:done="0"/>
  <w15:commentEx w15:paraId="18160705" w15:done="0"/>
  <w15:commentEx w15:paraId="53B7E4A7" w15:done="0"/>
  <w15:commentEx w15:paraId="2CD69E7C" w15:done="0"/>
  <w15:commentEx w15:paraId="3600F7DA" w15:done="0"/>
  <w15:commentEx w15:paraId="601ED157" w15:done="0"/>
  <w15:commentEx w15:paraId="2B78C36B" w15:done="0"/>
  <w15:commentEx w15:paraId="51826FAD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4D3203" w14:textId="77777777" w:rsidR="00FC2194" w:rsidRDefault="00FC2194" w:rsidP="00A4663C">
      <w:pPr>
        <w:spacing w:after="0" w:line="240" w:lineRule="auto"/>
      </w:pPr>
      <w:r>
        <w:separator/>
      </w:r>
    </w:p>
  </w:endnote>
  <w:endnote w:type="continuationSeparator" w:id="0">
    <w:p w14:paraId="0D1BE4F1" w14:textId="77777777" w:rsidR="00FC2194" w:rsidRDefault="00FC2194" w:rsidP="00A46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60328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0ED4D3" w14:textId="787C6192" w:rsidR="00ED3517" w:rsidRDefault="00ED3517" w:rsidP="00ED351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425E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7FEC8F35" w14:textId="77777777" w:rsidR="00ED3517" w:rsidRDefault="00ED35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47BF46" w14:textId="77777777" w:rsidR="00FC2194" w:rsidRDefault="00FC2194" w:rsidP="00A4663C">
      <w:pPr>
        <w:spacing w:after="0" w:line="240" w:lineRule="auto"/>
      </w:pPr>
      <w:r>
        <w:separator/>
      </w:r>
    </w:p>
  </w:footnote>
  <w:footnote w:type="continuationSeparator" w:id="0">
    <w:p w14:paraId="7E351F51" w14:textId="77777777" w:rsidR="00FC2194" w:rsidRDefault="00FC2194" w:rsidP="00A46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0D4E30" w14:textId="2F750F67" w:rsidR="00A4663C" w:rsidRPr="00A4663C" w:rsidRDefault="00A4663C">
    <w:pPr>
      <w:pStyle w:val="Header"/>
      <w:rPr>
        <w:rFonts w:ascii="Arial Black" w:hAnsi="Arial Black"/>
        <w:b/>
        <w:i/>
      </w:rPr>
    </w:pPr>
    <w:r w:rsidRPr="00A4663C">
      <w:rPr>
        <w:rFonts w:ascii="Arial Black" w:hAnsi="Arial Black"/>
        <w:b/>
        <w:i/>
        <w:u w:val="single"/>
      </w:rPr>
      <w:t>Mini Master Plan Project</w:t>
    </w:r>
    <w:r>
      <w:rPr>
        <w:rFonts w:ascii="Arial Black" w:hAnsi="Arial Black"/>
        <w:b/>
        <w:i/>
      </w:rPr>
      <w:tab/>
    </w:r>
    <w:r>
      <w:rPr>
        <w:rFonts w:ascii="Arial Black" w:hAnsi="Arial Black"/>
        <w:b/>
        <w:i/>
      </w:rPr>
      <w:tab/>
      <w:t>&lt;project name&gt;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66AF2"/>
    <w:multiLevelType w:val="hybridMultilevel"/>
    <w:tmpl w:val="1F986148"/>
    <w:lvl w:ilvl="0" w:tplc="8CF87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9898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5C74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C679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C0EC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DE19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6E9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B2CC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A46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5535EBE"/>
    <w:multiLevelType w:val="hybridMultilevel"/>
    <w:tmpl w:val="E5DE2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E14321"/>
    <w:multiLevelType w:val="multilevel"/>
    <w:tmpl w:val="3982841C"/>
    <w:lvl w:ilvl="0">
      <w:start w:val="1"/>
      <w:numFmt w:val="decimal"/>
      <w:pStyle w:val="GanttheadOutlineHeading1"/>
      <w:suff w:val="space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pStyle w:val="GanttheadOutlineHeading2"/>
      <w:suff w:val="space"/>
      <w:lvlText w:val="%1.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GanttheadOutlineHeading3"/>
      <w:suff w:val="space"/>
      <w:lvlText w:val="%1.%2.%3."/>
      <w:lvlJc w:val="left"/>
      <w:pPr>
        <w:ind w:left="144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4320" w:hanging="1440"/>
      </w:pPr>
      <w:rPr>
        <w:rFonts w:hint="default"/>
      </w:rPr>
    </w:lvl>
  </w:abstractNum>
  <w:abstractNum w:abstractNumId="3" w15:restartNumberingAfterBreak="0">
    <w:nsid w:val="52CA544A"/>
    <w:multiLevelType w:val="singleLevel"/>
    <w:tmpl w:val="987C499A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evi Pratami">
    <w15:presenceInfo w15:providerId="None" w15:userId="Devi Pratam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0BE"/>
    <w:rsid w:val="000708B1"/>
    <w:rsid w:val="000B3DB4"/>
    <w:rsid w:val="0021165D"/>
    <w:rsid w:val="0041425E"/>
    <w:rsid w:val="005C4BC9"/>
    <w:rsid w:val="007E0E86"/>
    <w:rsid w:val="008330BE"/>
    <w:rsid w:val="008E45D5"/>
    <w:rsid w:val="00A4663C"/>
    <w:rsid w:val="00A97148"/>
    <w:rsid w:val="00B73545"/>
    <w:rsid w:val="00C20046"/>
    <w:rsid w:val="00E308FF"/>
    <w:rsid w:val="00ED3517"/>
    <w:rsid w:val="00FC2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9DAF3"/>
  <w15:chartTrackingRefBased/>
  <w15:docId w15:val="{05715205-EECA-4792-9574-3A491C1A5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330B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330BE"/>
    <w:rPr>
      <w:rFonts w:eastAsiaTheme="minorEastAsia"/>
    </w:rPr>
  </w:style>
  <w:style w:type="table" w:styleId="TableGrid">
    <w:name w:val="Table Grid"/>
    <w:basedOn w:val="TableNormal"/>
    <w:uiPriority w:val="39"/>
    <w:rsid w:val="00833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anttheadOutlineHeading1">
    <w:name w:val="Gantthead Outline Heading 1"/>
    <w:basedOn w:val="Normal"/>
    <w:rsid w:val="00E308FF"/>
    <w:pPr>
      <w:numPr>
        <w:numId w:val="1"/>
      </w:numPr>
      <w:spacing w:after="240" w:line="240" w:lineRule="auto"/>
      <w:outlineLvl w:val="2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GanttheadOutlineHeading2">
    <w:name w:val="Gantthead Outline Heading 2"/>
    <w:basedOn w:val="Normal"/>
    <w:rsid w:val="00E308FF"/>
    <w:pPr>
      <w:keepNext/>
      <w:numPr>
        <w:ilvl w:val="1"/>
        <w:numId w:val="1"/>
      </w:numPr>
      <w:spacing w:after="240" w:line="240" w:lineRule="auto"/>
    </w:pPr>
    <w:rPr>
      <w:rFonts w:ascii="Arial" w:eastAsia="Times New Roman" w:hAnsi="Arial" w:cs="Arial"/>
      <w:b/>
      <w:sz w:val="24"/>
      <w:szCs w:val="24"/>
    </w:rPr>
  </w:style>
  <w:style w:type="paragraph" w:customStyle="1" w:styleId="GanttheadOutlineHeading3">
    <w:name w:val="Gantthead Outline Heading 3"/>
    <w:basedOn w:val="Normal"/>
    <w:rsid w:val="00E308FF"/>
    <w:pPr>
      <w:keepNext/>
      <w:numPr>
        <w:ilvl w:val="2"/>
        <w:numId w:val="1"/>
      </w:numPr>
      <w:spacing w:after="240" w:line="240" w:lineRule="auto"/>
    </w:pPr>
    <w:rPr>
      <w:rFonts w:ascii="Arial" w:eastAsia="Times New Roman" w:hAnsi="Arial" w:cs="Arial"/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7E0E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0E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0E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0E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0E8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E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E86"/>
    <w:rPr>
      <w:rFonts w:ascii="Segoe UI" w:hAnsi="Segoe UI" w:cs="Segoe UI"/>
      <w:sz w:val="18"/>
      <w:szCs w:val="18"/>
    </w:rPr>
  </w:style>
  <w:style w:type="paragraph" w:customStyle="1" w:styleId="GanttheadTableHeader">
    <w:name w:val="Gantthead Table Header"/>
    <w:basedOn w:val="Normal"/>
    <w:rsid w:val="0021165D"/>
    <w:pPr>
      <w:spacing w:after="0" w:line="240" w:lineRule="auto"/>
    </w:pPr>
    <w:rPr>
      <w:rFonts w:ascii="Times" w:eastAsia="Times New Roman" w:hAnsi="Times" w:cs="Times New Roman"/>
      <w:b/>
      <w:sz w:val="24"/>
      <w:szCs w:val="24"/>
    </w:rPr>
  </w:style>
  <w:style w:type="paragraph" w:customStyle="1" w:styleId="GanttheadTableText">
    <w:name w:val="Gantthead Table Text"/>
    <w:basedOn w:val="Normal"/>
    <w:link w:val="GanttheadTableTextChar"/>
    <w:rsid w:val="0021165D"/>
    <w:pPr>
      <w:spacing w:after="0" w:line="240" w:lineRule="auto"/>
    </w:pPr>
    <w:rPr>
      <w:rFonts w:ascii="Times" w:eastAsia="Times New Roman" w:hAnsi="Times" w:cs="Times New Roman"/>
      <w:sz w:val="24"/>
      <w:szCs w:val="24"/>
    </w:rPr>
  </w:style>
  <w:style w:type="character" w:customStyle="1" w:styleId="GanttheadTableTextChar">
    <w:name w:val="Gantthead Table Text Char"/>
    <w:basedOn w:val="DefaultParagraphFont"/>
    <w:link w:val="GanttheadTableText"/>
    <w:rsid w:val="0021165D"/>
    <w:rPr>
      <w:rFonts w:ascii="Times" w:eastAsia="Times New Roman" w:hAnsi="Times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466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63C"/>
  </w:style>
  <w:style w:type="paragraph" w:styleId="Footer">
    <w:name w:val="footer"/>
    <w:basedOn w:val="Normal"/>
    <w:link w:val="FooterChar"/>
    <w:uiPriority w:val="99"/>
    <w:unhideWhenUsed/>
    <w:rsid w:val="00A466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63C"/>
  </w:style>
  <w:style w:type="paragraph" w:styleId="NormalWeb">
    <w:name w:val="Normal (Web)"/>
    <w:basedOn w:val="Normal"/>
    <w:uiPriority w:val="99"/>
    <w:semiHidden/>
    <w:unhideWhenUsed/>
    <w:rsid w:val="00B73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3545"/>
    <w:rPr>
      <w:b/>
      <w:bCs/>
    </w:rPr>
  </w:style>
  <w:style w:type="character" w:styleId="Emphasis">
    <w:name w:val="Emphasis"/>
    <w:basedOn w:val="DefaultParagraphFont"/>
    <w:uiPriority w:val="20"/>
    <w:qFormat/>
    <w:rsid w:val="00B73545"/>
    <w:rPr>
      <w:i/>
      <w:iCs/>
    </w:rPr>
  </w:style>
  <w:style w:type="paragraph" w:styleId="BodyText">
    <w:name w:val="Body Text"/>
    <w:basedOn w:val="Normal"/>
    <w:link w:val="BodyTextChar"/>
    <w:uiPriority w:val="99"/>
    <w:rsid w:val="00B73545"/>
    <w:pPr>
      <w:tabs>
        <w:tab w:val="left" w:pos="288"/>
      </w:tabs>
      <w:spacing w:after="120" w:line="228" w:lineRule="auto"/>
      <w:ind w:firstLine="288"/>
      <w:jc w:val="both"/>
    </w:pPr>
    <w:rPr>
      <w:rFonts w:ascii="Times New Roman" w:eastAsia="MS Mincho" w:hAnsi="Times New Roman" w:cs="Times New Roman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B73545"/>
    <w:rPr>
      <w:rFonts w:ascii="Times New Roman" w:eastAsia="MS Mincho" w:hAnsi="Times New Roman" w:cs="Times New Roman"/>
      <w:sz w:val="20"/>
      <w:szCs w:val="20"/>
      <w:lang w:val="x-none" w:eastAsia="x-none"/>
    </w:rPr>
  </w:style>
  <w:style w:type="paragraph" w:customStyle="1" w:styleId="references">
    <w:name w:val="references"/>
    <w:uiPriority w:val="99"/>
    <w:rsid w:val="00B73545"/>
    <w:pPr>
      <w:numPr>
        <w:numId w:val="6"/>
      </w:numPr>
      <w:spacing w:after="50" w:line="180" w:lineRule="exact"/>
      <w:jc w:val="both"/>
    </w:pPr>
    <w:rPr>
      <w:rFonts w:ascii="Times New Roman" w:eastAsia="Times New Roman" w:hAnsi="Times New Roman" w:cs="Times New Roman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4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79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98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22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9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4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11/relationships/commentsExtended" Target="commentsExtended.xml"/><Relationship Id="rId18" Type="http://schemas.openxmlformats.org/officeDocument/2006/relationships/diagramColors" Target="diagrams/colors1.xml"/><Relationship Id="rId26" Type="http://schemas.openxmlformats.org/officeDocument/2006/relationships/image" Target="media/image7.emf"/><Relationship Id="rId21" Type="http://schemas.openxmlformats.org/officeDocument/2006/relationships/diagramLayout" Target="diagrams/layout2.xm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6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diagramDrawing" Target="diagrams/drawing2.xml"/><Relationship Id="rId32" Type="http://schemas.openxmlformats.org/officeDocument/2006/relationships/image" Target="media/image13.png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image" Target="media/image9.png"/><Relationship Id="rId36" Type="http://schemas.microsoft.com/office/2011/relationships/people" Target="people.xml"/><Relationship Id="rId10" Type="http://schemas.openxmlformats.org/officeDocument/2006/relationships/image" Target="media/image3.png"/><Relationship Id="rId19" Type="http://schemas.microsoft.com/office/2007/relationships/diagramDrawing" Target="diagrams/drawing1.xm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diagramQuickStyle" Target="diagrams/quickStyle2.xm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A045317-9C9A-4BE9-B009-555719C46622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en-US"/>
        </a:p>
      </dgm:t>
    </dgm:pt>
    <dgm:pt modelId="{B77D41D4-0E0F-4D98-8142-C0CD35E97146}">
      <dgm:prSet phldrT="[Text]" phldr="1"/>
      <dgm:spPr/>
      <dgm:t>
        <a:bodyPr/>
        <a:lstStyle/>
        <a:p>
          <a:endParaRPr lang="en-US"/>
        </a:p>
      </dgm:t>
    </dgm:pt>
    <dgm:pt modelId="{8B4980AB-DB74-44A2-B6DB-2D9002154136}" type="parTrans" cxnId="{F821DEA4-0FC3-409F-8B2C-7BAB58E76CD5}">
      <dgm:prSet/>
      <dgm:spPr/>
      <dgm:t>
        <a:bodyPr/>
        <a:lstStyle/>
        <a:p>
          <a:endParaRPr lang="en-US"/>
        </a:p>
      </dgm:t>
    </dgm:pt>
    <dgm:pt modelId="{52745300-FAE2-44BD-89A1-0B3B101F6891}" type="sibTrans" cxnId="{F821DEA4-0FC3-409F-8B2C-7BAB58E76CD5}">
      <dgm:prSet/>
      <dgm:spPr/>
      <dgm:t>
        <a:bodyPr/>
        <a:lstStyle/>
        <a:p>
          <a:endParaRPr lang="en-US"/>
        </a:p>
      </dgm:t>
    </dgm:pt>
    <dgm:pt modelId="{CABBCBF5-8268-44C8-B604-581281E4A7AC}" type="asst">
      <dgm:prSet phldrT="[Text]" phldr="1"/>
      <dgm:spPr/>
      <dgm:t>
        <a:bodyPr/>
        <a:lstStyle/>
        <a:p>
          <a:endParaRPr lang="en-US"/>
        </a:p>
      </dgm:t>
    </dgm:pt>
    <dgm:pt modelId="{35EA37FD-4B23-48F4-B6B5-E46F5BE3B415}" type="parTrans" cxnId="{AF0E9D83-3336-4AB9-8D3E-7D8F99A167AD}">
      <dgm:prSet/>
      <dgm:spPr/>
      <dgm:t>
        <a:bodyPr/>
        <a:lstStyle/>
        <a:p>
          <a:endParaRPr lang="en-US"/>
        </a:p>
      </dgm:t>
    </dgm:pt>
    <dgm:pt modelId="{414BA7B3-9363-4301-953A-7F48039C11A0}" type="sibTrans" cxnId="{AF0E9D83-3336-4AB9-8D3E-7D8F99A167AD}">
      <dgm:prSet/>
      <dgm:spPr/>
      <dgm:t>
        <a:bodyPr/>
        <a:lstStyle/>
        <a:p>
          <a:endParaRPr lang="en-US"/>
        </a:p>
      </dgm:t>
    </dgm:pt>
    <dgm:pt modelId="{76D0F9C7-1F97-499D-8581-FDEDB8691BA8}">
      <dgm:prSet phldrT="[Text]" phldr="1"/>
      <dgm:spPr/>
      <dgm:t>
        <a:bodyPr/>
        <a:lstStyle/>
        <a:p>
          <a:endParaRPr lang="en-US"/>
        </a:p>
      </dgm:t>
    </dgm:pt>
    <dgm:pt modelId="{92514586-D849-4864-A3CB-10E44F4A0E3F}" type="parTrans" cxnId="{483B415D-CE97-4F0A-8FE2-A57022E3B79D}">
      <dgm:prSet/>
      <dgm:spPr/>
      <dgm:t>
        <a:bodyPr/>
        <a:lstStyle/>
        <a:p>
          <a:endParaRPr lang="en-US"/>
        </a:p>
      </dgm:t>
    </dgm:pt>
    <dgm:pt modelId="{6AC89DAB-2C2D-4532-8295-E68A0BBC0F0D}" type="sibTrans" cxnId="{483B415D-CE97-4F0A-8FE2-A57022E3B79D}">
      <dgm:prSet/>
      <dgm:spPr/>
      <dgm:t>
        <a:bodyPr/>
        <a:lstStyle/>
        <a:p>
          <a:endParaRPr lang="en-US"/>
        </a:p>
      </dgm:t>
    </dgm:pt>
    <dgm:pt modelId="{729D7B65-2326-429D-BC5B-CC10CD3AC00F}">
      <dgm:prSet phldrT="[Text]" phldr="1"/>
      <dgm:spPr/>
      <dgm:t>
        <a:bodyPr/>
        <a:lstStyle/>
        <a:p>
          <a:endParaRPr lang="en-US"/>
        </a:p>
      </dgm:t>
    </dgm:pt>
    <dgm:pt modelId="{D5F5B358-B9C1-4F6A-A622-54B5DD633490}" type="parTrans" cxnId="{47CEA132-DA28-4626-974C-ADA0B8B40383}">
      <dgm:prSet/>
      <dgm:spPr/>
      <dgm:t>
        <a:bodyPr/>
        <a:lstStyle/>
        <a:p>
          <a:endParaRPr lang="en-US"/>
        </a:p>
      </dgm:t>
    </dgm:pt>
    <dgm:pt modelId="{D3A5841E-190E-49A9-AA8A-E057BAEE584B}" type="sibTrans" cxnId="{47CEA132-DA28-4626-974C-ADA0B8B40383}">
      <dgm:prSet/>
      <dgm:spPr/>
      <dgm:t>
        <a:bodyPr/>
        <a:lstStyle/>
        <a:p>
          <a:endParaRPr lang="en-US"/>
        </a:p>
      </dgm:t>
    </dgm:pt>
    <dgm:pt modelId="{48784C16-0379-4002-B6D8-14F96C0C89EB}">
      <dgm:prSet phldrT="[Text]" phldr="1"/>
      <dgm:spPr/>
      <dgm:t>
        <a:bodyPr/>
        <a:lstStyle/>
        <a:p>
          <a:endParaRPr lang="en-US"/>
        </a:p>
      </dgm:t>
    </dgm:pt>
    <dgm:pt modelId="{7BD1CCAF-1B2F-480D-AFC0-219AB5E8FEA2}" type="parTrans" cxnId="{AF61197B-4662-431B-87F2-56E1DBED9592}">
      <dgm:prSet/>
      <dgm:spPr/>
      <dgm:t>
        <a:bodyPr/>
        <a:lstStyle/>
        <a:p>
          <a:endParaRPr lang="en-US"/>
        </a:p>
      </dgm:t>
    </dgm:pt>
    <dgm:pt modelId="{646889C1-2161-4D45-81AD-BB3AD4F55C01}" type="sibTrans" cxnId="{AF61197B-4662-431B-87F2-56E1DBED9592}">
      <dgm:prSet/>
      <dgm:spPr/>
      <dgm:t>
        <a:bodyPr/>
        <a:lstStyle/>
        <a:p>
          <a:endParaRPr lang="en-US"/>
        </a:p>
      </dgm:t>
    </dgm:pt>
    <dgm:pt modelId="{E49659C3-2D8C-44A2-B150-C1192CB264E2}" type="pres">
      <dgm:prSet presAssocID="{2A045317-9C9A-4BE9-B009-555719C4662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33D0735-BF19-42E7-AEF6-784A70E9C9C6}" type="pres">
      <dgm:prSet presAssocID="{B77D41D4-0E0F-4D98-8142-C0CD35E97146}" presName="hierRoot1" presStyleCnt="0">
        <dgm:presLayoutVars>
          <dgm:hierBranch val="init"/>
        </dgm:presLayoutVars>
      </dgm:prSet>
      <dgm:spPr/>
    </dgm:pt>
    <dgm:pt modelId="{768083A1-3DE0-4078-ABD7-91270041BC26}" type="pres">
      <dgm:prSet presAssocID="{B77D41D4-0E0F-4D98-8142-C0CD35E97146}" presName="rootComposite1" presStyleCnt="0"/>
      <dgm:spPr/>
    </dgm:pt>
    <dgm:pt modelId="{2607BDA4-EF26-4D8A-864E-CB45A4E57359}" type="pres">
      <dgm:prSet presAssocID="{B77D41D4-0E0F-4D98-8142-C0CD35E97146}" presName="rootText1" presStyleLbl="node0" presStyleIdx="0" presStyleCnt="1">
        <dgm:presLayoutVars>
          <dgm:chPref val="3"/>
        </dgm:presLayoutVars>
      </dgm:prSet>
      <dgm:spPr/>
    </dgm:pt>
    <dgm:pt modelId="{8D2D05AE-5505-4958-8A42-F95620B9425B}" type="pres">
      <dgm:prSet presAssocID="{B77D41D4-0E0F-4D98-8142-C0CD35E97146}" presName="rootConnector1" presStyleLbl="node1" presStyleIdx="0" presStyleCnt="0"/>
      <dgm:spPr/>
    </dgm:pt>
    <dgm:pt modelId="{7FC4661B-8A37-474F-A8B3-19ED315D9C41}" type="pres">
      <dgm:prSet presAssocID="{B77D41D4-0E0F-4D98-8142-C0CD35E97146}" presName="hierChild2" presStyleCnt="0"/>
      <dgm:spPr/>
    </dgm:pt>
    <dgm:pt modelId="{B23F70A8-291B-4C16-9B8A-7E8EEE2CDC57}" type="pres">
      <dgm:prSet presAssocID="{92514586-D849-4864-A3CB-10E44F4A0E3F}" presName="Name37" presStyleLbl="parChTrans1D2" presStyleIdx="0" presStyleCnt="4"/>
      <dgm:spPr/>
    </dgm:pt>
    <dgm:pt modelId="{7451CB92-131A-443B-B4D6-81E4534194C4}" type="pres">
      <dgm:prSet presAssocID="{76D0F9C7-1F97-499D-8581-FDEDB8691BA8}" presName="hierRoot2" presStyleCnt="0">
        <dgm:presLayoutVars>
          <dgm:hierBranch val="init"/>
        </dgm:presLayoutVars>
      </dgm:prSet>
      <dgm:spPr/>
    </dgm:pt>
    <dgm:pt modelId="{19BC23F0-5988-4602-A0C2-D82B17742303}" type="pres">
      <dgm:prSet presAssocID="{76D0F9C7-1F97-499D-8581-FDEDB8691BA8}" presName="rootComposite" presStyleCnt="0"/>
      <dgm:spPr/>
    </dgm:pt>
    <dgm:pt modelId="{95F68F34-901F-44CA-80F0-1957793AA643}" type="pres">
      <dgm:prSet presAssocID="{76D0F9C7-1F97-499D-8581-FDEDB8691BA8}" presName="rootText" presStyleLbl="node2" presStyleIdx="0" presStyleCnt="3">
        <dgm:presLayoutVars>
          <dgm:chPref val="3"/>
        </dgm:presLayoutVars>
      </dgm:prSet>
      <dgm:spPr/>
    </dgm:pt>
    <dgm:pt modelId="{1642A040-DE69-4A9E-B397-DDFFB2A225CE}" type="pres">
      <dgm:prSet presAssocID="{76D0F9C7-1F97-499D-8581-FDEDB8691BA8}" presName="rootConnector" presStyleLbl="node2" presStyleIdx="0" presStyleCnt="3"/>
      <dgm:spPr/>
    </dgm:pt>
    <dgm:pt modelId="{D7762CA6-A42E-4D6E-BEC3-A215D720FD73}" type="pres">
      <dgm:prSet presAssocID="{76D0F9C7-1F97-499D-8581-FDEDB8691BA8}" presName="hierChild4" presStyleCnt="0"/>
      <dgm:spPr/>
    </dgm:pt>
    <dgm:pt modelId="{81895B31-C73E-4C90-A9F3-744DFF6E43E4}" type="pres">
      <dgm:prSet presAssocID="{76D0F9C7-1F97-499D-8581-FDEDB8691BA8}" presName="hierChild5" presStyleCnt="0"/>
      <dgm:spPr/>
    </dgm:pt>
    <dgm:pt modelId="{CEBEF910-DD40-4803-B9B7-3DA9BDAB1A70}" type="pres">
      <dgm:prSet presAssocID="{D5F5B358-B9C1-4F6A-A622-54B5DD633490}" presName="Name37" presStyleLbl="parChTrans1D2" presStyleIdx="1" presStyleCnt="4"/>
      <dgm:spPr/>
    </dgm:pt>
    <dgm:pt modelId="{F6C46714-A989-4F26-87FD-1B8187F7714A}" type="pres">
      <dgm:prSet presAssocID="{729D7B65-2326-429D-BC5B-CC10CD3AC00F}" presName="hierRoot2" presStyleCnt="0">
        <dgm:presLayoutVars>
          <dgm:hierBranch val="init"/>
        </dgm:presLayoutVars>
      </dgm:prSet>
      <dgm:spPr/>
    </dgm:pt>
    <dgm:pt modelId="{B292FC0D-83EE-4724-9A5E-1F14632CD197}" type="pres">
      <dgm:prSet presAssocID="{729D7B65-2326-429D-BC5B-CC10CD3AC00F}" presName="rootComposite" presStyleCnt="0"/>
      <dgm:spPr/>
    </dgm:pt>
    <dgm:pt modelId="{728143AA-D22F-47F3-8548-7446A1D559CA}" type="pres">
      <dgm:prSet presAssocID="{729D7B65-2326-429D-BC5B-CC10CD3AC00F}" presName="rootText" presStyleLbl="node2" presStyleIdx="1" presStyleCnt="3">
        <dgm:presLayoutVars>
          <dgm:chPref val="3"/>
        </dgm:presLayoutVars>
      </dgm:prSet>
      <dgm:spPr/>
    </dgm:pt>
    <dgm:pt modelId="{40D03B16-CD29-45CC-A9E8-64F98BC0E305}" type="pres">
      <dgm:prSet presAssocID="{729D7B65-2326-429D-BC5B-CC10CD3AC00F}" presName="rootConnector" presStyleLbl="node2" presStyleIdx="1" presStyleCnt="3"/>
      <dgm:spPr/>
    </dgm:pt>
    <dgm:pt modelId="{2B5D6ED5-91F3-4ED7-9CFE-513F02B3E5C1}" type="pres">
      <dgm:prSet presAssocID="{729D7B65-2326-429D-BC5B-CC10CD3AC00F}" presName="hierChild4" presStyleCnt="0"/>
      <dgm:spPr/>
    </dgm:pt>
    <dgm:pt modelId="{36AC098C-F429-4316-97B0-BEF6E669DF8D}" type="pres">
      <dgm:prSet presAssocID="{729D7B65-2326-429D-BC5B-CC10CD3AC00F}" presName="hierChild5" presStyleCnt="0"/>
      <dgm:spPr/>
    </dgm:pt>
    <dgm:pt modelId="{EB710796-5817-47E3-92DE-087E6F60178E}" type="pres">
      <dgm:prSet presAssocID="{7BD1CCAF-1B2F-480D-AFC0-219AB5E8FEA2}" presName="Name37" presStyleLbl="parChTrans1D2" presStyleIdx="2" presStyleCnt="4"/>
      <dgm:spPr/>
    </dgm:pt>
    <dgm:pt modelId="{FEAA2C92-CF20-4999-BC92-D2757C9F93FC}" type="pres">
      <dgm:prSet presAssocID="{48784C16-0379-4002-B6D8-14F96C0C89EB}" presName="hierRoot2" presStyleCnt="0">
        <dgm:presLayoutVars>
          <dgm:hierBranch val="init"/>
        </dgm:presLayoutVars>
      </dgm:prSet>
      <dgm:spPr/>
    </dgm:pt>
    <dgm:pt modelId="{8D02B5E4-DE15-4F67-A737-5E632748102F}" type="pres">
      <dgm:prSet presAssocID="{48784C16-0379-4002-B6D8-14F96C0C89EB}" presName="rootComposite" presStyleCnt="0"/>
      <dgm:spPr/>
    </dgm:pt>
    <dgm:pt modelId="{51D5FDF6-2803-4274-9CD8-CC1FB4267AF2}" type="pres">
      <dgm:prSet presAssocID="{48784C16-0379-4002-B6D8-14F96C0C89EB}" presName="rootText" presStyleLbl="node2" presStyleIdx="2" presStyleCnt="3">
        <dgm:presLayoutVars>
          <dgm:chPref val="3"/>
        </dgm:presLayoutVars>
      </dgm:prSet>
      <dgm:spPr/>
    </dgm:pt>
    <dgm:pt modelId="{516DF9C2-0FF9-4B2A-B6E4-F16A76C02B13}" type="pres">
      <dgm:prSet presAssocID="{48784C16-0379-4002-B6D8-14F96C0C89EB}" presName="rootConnector" presStyleLbl="node2" presStyleIdx="2" presStyleCnt="3"/>
      <dgm:spPr/>
    </dgm:pt>
    <dgm:pt modelId="{19E64DAD-B539-42AF-B396-7FD6CC13BF5E}" type="pres">
      <dgm:prSet presAssocID="{48784C16-0379-4002-B6D8-14F96C0C89EB}" presName="hierChild4" presStyleCnt="0"/>
      <dgm:spPr/>
    </dgm:pt>
    <dgm:pt modelId="{C5533059-9271-432A-BEE8-878C79B07EED}" type="pres">
      <dgm:prSet presAssocID="{48784C16-0379-4002-B6D8-14F96C0C89EB}" presName="hierChild5" presStyleCnt="0"/>
      <dgm:spPr/>
    </dgm:pt>
    <dgm:pt modelId="{63A8D44D-DB3A-499F-9D64-DC723FD9FF55}" type="pres">
      <dgm:prSet presAssocID="{B77D41D4-0E0F-4D98-8142-C0CD35E97146}" presName="hierChild3" presStyleCnt="0"/>
      <dgm:spPr/>
    </dgm:pt>
    <dgm:pt modelId="{9EF8E080-D7F9-4F68-A89C-F768790D7ABA}" type="pres">
      <dgm:prSet presAssocID="{35EA37FD-4B23-48F4-B6B5-E46F5BE3B415}" presName="Name111" presStyleLbl="parChTrans1D2" presStyleIdx="3" presStyleCnt="4"/>
      <dgm:spPr/>
    </dgm:pt>
    <dgm:pt modelId="{ABF137D3-CE1C-4E80-94B6-BA1F948FF05A}" type="pres">
      <dgm:prSet presAssocID="{CABBCBF5-8268-44C8-B604-581281E4A7AC}" presName="hierRoot3" presStyleCnt="0">
        <dgm:presLayoutVars>
          <dgm:hierBranch val="init"/>
        </dgm:presLayoutVars>
      </dgm:prSet>
      <dgm:spPr/>
    </dgm:pt>
    <dgm:pt modelId="{0AB78917-FEA6-49F5-8824-4A8198F0B72B}" type="pres">
      <dgm:prSet presAssocID="{CABBCBF5-8268-44C8-B604-581281E4A7AC}" presName="rootComposite3" presStyleCnt="0"/>
      <dgm:spPr/>
    </dgm:pt>
    <dgm:pt modelId="{1EE774AF-4BD9-4BD6-B0AE-5BFCCFF8A757}" type="pres">
      <dgm:prSet presAssocID="{CABBCBF5-8268-44C8-B604-581281E4A7AC}" presName="rootText3" presStyleLbl="asst1" presStyleIdx="0" presStyleCnt="1">
        <dgm:presLayoutVars>
          <dgm:chPref val="3"/>
        </dgm:presLayoutVars>
      </dgm:prSet>
      <dgm:spPr/>
    </dgm:pt>
    <dgm:pt modelId="{094EC131-CBB1-48FB-B736-93830430A222}" type="pres">
      <dgm:prSet presAssocID="{CABBCBF5-8268-44C8-B604-581281E4A7AC}" presName="rootConnector3" presStyleLbl="asst1" presStyleIdx="0" presStyleCnt="1"/>
      <dgm:spPr/>
    </dgm:pt>
    <dgm:pt modelId="{56466D51-462D-43ED-8131-E898F6DB14EE}" type="pres">
      <dgm:prSet presAssocID="{CABBCBF5-8268-44C8-B604-581281E4A7AC}" presName="hierChild6" presStyleCnt="0"/>
      <dgm:spPr/>
    </dgm:pt>
    <dgm:pt modelId="{2471E34A-9C19-4529-AF32-7C427163EC64}" type="pres">
      <dgm:prSet presAssocID="{CABBCBF5-8268-44C8-B604-581281E4A7AC}" presName="hierChild7" presStyleCnt="0"/>
      <dgm:spPr/>
    </dgm:pt>
  </dgm:ptLst>
  <dgm:cxnLst>
    <dgm:cxn modelId="{EF1DE422-DB85-46D5-B3E2-F591D7B72337}" type="presOf" srcId="{B77D41D4-0E0F-4D98-8142-C0CD35E97146}" destId="{8D2D05AE-5505-4958-8A42-F95620B9425B}" srcOrd="1" destOrd="0" presId="urn:microsoft.com/office/officeart/2005/8/layout/orgChart1"/>
    <dgm:cxn modelId="{C31F9CD2-4954-4C2E-A43C-CFBA44AEABFD}" type="presOf" srcId="{7BD1CCAF-1B2F-480D-AFC0-219AB5E8FEA2}" destId="{EB710796-5817-47E3-92DE-087E6F60178E}" srcOrd="0" destOrd="0" presId="urn:microsoft.com/office/officeart/2005/8/layout/orgChart1"/>
    <dgm:cxn modelId="{4D6FE65D-9073-4253-8AFB-CA434F3E2B23}" type="presOf" srcId="{CABBCBF5-8268-44C8-B604-581281E4A7AC}" destId="{1EE774AF-4BD9-4BD6-B0AE-5BFCCFF8A757}" srcOrd="0" destOrd="0" presId="urn:microsoft.com/office/officeart/2005/8/layout/orgChart1"/>
    <dgm:cxn modelId="{97021244-EE8E-43EA-84FB-4A18AFAFB1B7}" type="presOf" srcId="{B77D41D4-0E0F-4D98-8142-C0CD35E97146}" destId="{2607BDA4-EF26-4D8A-864E-CB45A4E57359}" srcOrd="0" destOrd="0" presId="urn:microsoft.com/office/officeart/2005/8/layout/orgChart1"/>
    <dgm:cxn modelId="{42FDA91B-5F57-4849-95E1-2F53A6BC837B}" type="presOf" srcId="{CABBCBF5-8268-44C8-B604-581281E4A7AC}" destId="{094EC131-CBB1-48FB-B736-93830430A222}" srcOrd="1" destOrd="0" presId="urn:microsoft.com/office/officeart/2005/8/layout/orgChart1"/>
    <dgm:cxn modelId="{44CD1211-4FD2-48F4-8D3B-D6AD8709BEA6}" type="presOf" srcId="{729D7B65-2326-429D-BC5B-CC10CD3AC00F}" destId="{728143AA-D22F-47F3-8548-7446A1D559CA}" srcOrd="0" destOrd="0" presId="urn:microsoft.com/office/officeart/2005/8/layout/orgChart1"/>
    <dgm:cxn modelId="{FC385A2D-5A25-4335-9C96-B64D602BE6B2}" type="presOf" srcId="{76D0F9C7-1F97-499D-8581-FDEDB8691BA8}" destId="{95F68F34-901F-44CA-80F0-1957793AA643}" srcOrd="0" destOrd="0" presId="urn:microsoft.com/office/officeart/2005/8/layout/orgChart1"/>
    <dgm:cxn modelId="{AF0E9D83-3336-4AB9-8D3E-7D8F99A167AD}" srcId="{B77D41D4-0E0F-4D98-8142-C0CD35E97146}" destId="{CABBCBF5-8268-44C8-B604-581281E4A7AC}" srcOrd="0" destOrd="0" parTransId="{35EA37FD-4B23-48F4-B6B5-E46F5BE3B415}" sibTransId="{414BA7B3-9363-4301-953A-7F48039C11A0}"/>
    <dgm:cxn modelId="{A04AFDAD-9E4F-4E64-9873-2EF30D0AE641}" type="presOf" srcId="{48784C16-0379-4002-B6D8-14F96C0C89EB}" destId="{516DF9C2-0FF9-4B2A-B6E4-F16A76C02B13}" srcOrd="1" destOrd="0" presId="urn:microsoft.com/office/officeart/2005/8/layout/orgChart1"/>
    <dgm:cxn modelId="{5C703687-9996-4ED8-BD8E-9839960EBF0C}" type="presOf" srcId="{35EA37FD-4B23-48F4-B6B5-E46F5BE3B415}" destId="{9EF8E080-D7F9-4F68-A89C-F768790D7ABA}" srcOrd="0" destOrd="0" presId="urn:microsoft.com/office/officeart/2005/8/layout/orgChart1"/>
    <dgm:cxn modelId="{77316009-71A0-4527-9692-5DAFC7545AC2}" type="presOf" srcId="{729D7B65-2326-429D-BC5B-CC10CD3AC00F}" destId="{40D03B16-CD29-45CC-A9E8-64F98BC0E305}" srcOrd="1" destOrd="0" presId="urn:microsoft.com/office/officeart/2005/8/layout/orgChart1"/>
    <dgm:cxn modelId="{988B8597-1F50-43F6-B947-AE7508B1AF28}" type="presOf" srcId="{48784C16-0379-4002-B6D8-14F96C0C89EB}" destId="{51D5FDF6-2803-4274-9CD8-CC1FB4267AF2}" srcOrd="0" destOrd="0" presId="urn:microsoft.com/office/officeart/2005/8/layout/orgChart1"/>
    <dgm:cxn modelId="{F821DEA4-0FC3-409F-8B2C-7BAB58E76CD5}" srcId="{2A045317-9C9A-4BE9-B009-555719C46622}" destId="{B77D41D4-0E0F-4D98-8142-C0CD35E97146}" srcOrd="0" destOrd="0" parTransId="{8B4980AB-DB74-44A2-B6DB-2D9002154136}" sibTransId="{52745300-FAE2-44BD-89A1-0B3B101F6891}"/>
    <dgm:cxn modelId="{A5A89DC6-A4AF-408A-926E-57F807CC1615}" type="presOf" srcId="{2A045317-9C9A-4BE9-B009-555719C46622}" destId="{E49659C3-2D8C-44A2-B150-C1192CB264E2}" srcOrd="0" destOrd="0" presId="urn:microsoft.com/office/officeart/2005/8/layout/orgChart1"/>
    <dgm:cxn modelId="{27C1338A-2230-4A52-9A17-9D87DA2DA933}" type="presOf" srcId="{76D0F9C7-1F97-499D-8581-FDEDB8691BA8}" destId="{1642A040-DE69-4A9E-B397-DDFFB2A225CE}" srcOrd="1" destOrd="0" presId="urn:microsoft.com/office/officeart/2005/8/layout/orgChart1"/>
    <dgm:cxn modelId="{C5AD33C5-E440-4048-94E3-014C73A208F0}" type="presOf" srcId="{92514586-D849-4864-A3CB-10E44F4A0E3F}" destId="{B23F70A8-291B-4C16-9B8A-7E8EEE2CDC57}" srcOrd="0" destOrd="0" presId="urn:microsoft.com/office/officeart/2005/8/layout/orgChart1"/>
    <dgm:cxn modelId="{47CEA132-DA28-4626-974C-ADA0B8B40383}" srcId="{B77D41D4-0E0F-4D98-8142-C0CD35E97146}" destId="{729D7B65-2326-429D-BC5B-CC10CD3AC00F}" srcOrd="2" destOrd="0" parTransId="{D5F5B358-B9C1-4F6A-A622-54B5DD633490}" sibTransId="{D3A5841E-190E-49A9-AA8A-E057BAEE584B}"/>
    <dgm:cxn modelId="{AF61197B-4662-431B-87F2-56E1DBED9592}" srcId="{B77D41D4-0E0F-4D98-8142-C0CD35E97146}" destId="{48784C16-0379-4002-B6D8-14F96C0C89EB}" srcOrd="3" destOrd="0" parTransId="{7BD1CCAF-1B2F-480D-AFC0-219AB5E8FEA2}" sibTransId="{646889C1-2161-4D45-81AD-BB3AD4F55C01}"/>
    <dgm:cxn modelId="{6FB26102-4F77-4E4F-9349-BA673DEEF19C}" type="presOf" srcId="{D5F5B358-B9C1-4F6A-A622-54B5DD633490}" destId="{CEBEF910-DD40-4803-B9B7-3DA9BDAB1A70}" srcOrd="0" destOrd="0" presId="urn:microsoft.com/office/officeart/2005/8/layout/orgChart1"/>
    <dgm:cxn modelId="{483B415D-CE97-4F0A-8FE2-A57022E3B79D}" srcId="{B77D41D4-0E0F-4D98-8142-C0CD35E97146}" destId="{76D0F9C7-1F97-499D-8581-FDEDB8691BA8}" srcOrd="1" destOrd="0" parTransId="{92514586-D849-4864-A3CB-10E44F4A0E3F}" sibTransId="{6AC89DAB-2C2D-4532-8295-E68A0BBC0F0D}"/>
    <dgm:cxn modelId="{09132FB2-C288-4EBF-8212-A75E2E0972F8}" type="presParOf" srcId="{E49659C3-2D8C-44A2-B150-C1192CB264E2}" destId="{D33D0735-BF19-42E7-AEF6-784A70E9C9C6}" srcOrd="0" destOrd="0" presId="urn:microsoft.com/office/officeart/2005/8/layout/orgChart1"/>
    <dgm:cxn modelId="{24B3004E-0451-4DF3-9303-A87FB412D997}" type="presParOf" srcId="{D33D0735-BF19-42E7-AEF6-784A70E9C9C6}" destId="{768083A1-3DE0-4078-ABD7-91270041BC26}" srcOrd="0" destOrd="0" presId="urn:microsoft.com/office/officeart/2005/8/layout/orgChart1"/>
    <dgm:cxn modelId="{8E44435E-8414-46CE-8268-5159D65462C7}" type="presParOf" srcId="{768083A1-3DE0-4078-ABD7-91270041BC26}" destId="{2607BDA4-EF26-4D8A-864E-CB45A4E57359}" srcOrd="0" destOrd="0" presId="urn:microsoft.com/office/officeart/2005/8/layout/orgChart1"/>
    <dgm:cxn modelId="{F75A19DB-4DBE-4413-8AC4-14412B8729AA}" type="presParOf" srcId="{768083A1-3DE0-4078-ABD7-91270041BC26}" destId="{8D2D05AE-5505-4958-8A42-F95620B9425B}" srcOrd="1" destOrd="0" presId="urn:microsoft.com/office/officeart/2005/8/layout/orgChart1"/>
    <dgm:cxn modelId="{E42A064D-EE20-49AC-8F74-BEC064961CA2}" type="presParOf" srcId="{D33D0735-BF19-42E7-AEF6-784A70E9C9C6}" destId="{7FC4661B-8A37-474F-A8B3-19ED315D9C41}" srcOrd="1" destOrd="0" presId="urn:microsoft.com/office/officeart/2005/8/layout/orgChart1"/>
    <dgm:cxn modelId="{87D66217-709C-4590-8F84-A834FCCA33EB}" type="presParOf" srcId="{7FC4661B-8A37-474F-A8B3-19ED315D9C41}" destId="{B23F70A8-291B-4C16-9B8A-7E8EEE2CDC57}" srcOrd="0" destOrd="0" presId="urn:microsoft.com/office/officeart/2005/8/layout/orgChart1"/>
    <dgm:cxn modelId="{B5BF1AD9-4633-4E52-B7FE-54B992B7998B}" type="presParOf" srcId="{7FC4661B-8A37-474F-A8B3-19ED315D9C41}" destId="{7451CB92-131A-443B-B4D6-81E4534194C4}" srcOrd="1" destOrd="0" presId="urn:microsoft.com/office/officeart/2005/8/layout/orgChart1"/>
    <dgm:cxn modelId="{07CE069C-8AF5-45E5-B41A-14AD7C429B3B}" type="presParOf" srcId="{7451CB92-131A-443B-B4D6-81E4534194C4}" destId="{19BC23F0-5988-4602-A0C2-D82B17742303}" srcOrd="0" destOrd="0" presId="urn:microsoft.com/office/officeart/2005/8/layout/orgChart1"/>
    <dgm:cxn modelId="{966E3FC8-B04F-4EA8-BBC9-7587E18510E2}" type="presParOf" srcId="{19BC23F0-5988-4602-A0C2-D82B17742303}" destId="{95F68F34-901F-44CA-80F0-1957793AA643}" srcOrd="0" destOrd="0" presId="urn:microsoft.com/office/officeart/2005/8/layout/orgChart1"/>
    <dgm:cxn modelId="{CFD6A6DA-17FA-4B1E-A9BB-77F44BA7D42C}" type="presParOf" srcId="{19BC23F0-5988-4602-A0C2-D82B17742303}" destId="{1642A040-DE69-4A9E-B397-DDFFB2A225CE}" srcOrd="1" destOrd="0" presId="urn:microsoft.com/office/officeart/2005/8/layout/orgChart1"/>
    <dgm:cxn modelId="{2D1619C7-5E5D-417D-A038-B836106B0263}" type="presParOf" srcId="{7451CB92-131A-443B-B4D6-81E4534194C4}" destId="{D7762CA6-A42E-4D6E-BEC3-A215D720FD73}" srcOrd="1" destOrd="0" presId="urn:microsoft.com/office/officeart/2005/8/layout/orgChart1"/>
    <dgm:cxn modelId="{1C24BEEB-3384-4E7A-9536-B82BEC16DCE0}" type="presParOf" srcId="{7451CB92-131A-443B-B4D6-81E4534194C4}" destId="{81895B31-C73E-4C90-A9F3-744DFF6E43E4}" srcOrd="2" destOrd="0" presId="urn:microsoft.com/office/officeart/2005/8/layout/orgChart1"/>
    <dgm:cxn modelId="{EA047FFC-459E-4405-B29F-D70C57DC48B7}" type="presParOf" srcId="{7FC4661B-8A37-474F-A8B3-19ED315D9C41}" destId="{CEBEF910-DD40-4803-B9B7-3DA9BDAB1A70}" srcOrd="2" destOrd="0" presId="urn:microsoft.com/office/officeart/2005/8/layout/orgChart1"/>
    <dgm:cxn modelId="{B565235B-ABB5-466A-B62C-65787C53B115}" type="presParOf" srcId="{7FC4661B-8A37-474F-A8B3-19ED315D9C41}" destId="{F6C46714-A989-4F26-87FD-1B8187F7714A}" srcOrd="3" destOrd="0" presId="urn:microsoft.com/office/officeart/2005/8/layout/orgChart1"/>
    <dgm:cxn modelId="{0E18FB81-DA03-4433-A3AB-9E1C3B5294A0}" type="presParOf" srcId="{F6C46714-A989-4F26-87FD-1B8187F7714A}" destId="{B292FC0D-83EE-4724-9A5E-1F14632CD197}" srcOrd="0" destOrd="0" presId="urn:microsoft.com/office/officeart/2005/8/layout/orgChart1"/>
    <dgm:cxn modelId="{9D9D9A5C-A7AE-4F91-96FA-FB5A5FF43698}" type="presParOf" srcId="{B292FC0D-83EE-4724-9A5E-1F14632CD197}" destId="{728143AA-D22F-47F3-8548-7446A1D559CA}" srcOrd="0" destOrd="0" presId="urn:microsoft.com/office/officeart/2005/8/layout/orgChart1"/>
    <dgm:cxn modelId="{2F43E08D-19FE-4DA5-B538-BA1081654933}" type="presParOf" srcId="{B292FC0D-83EE-4724-9A5E-1F14632CD197}" destId="{40D03B16-CD29-45CC-A9E8-64F98BC0E305}" srcOrd="1" destOrd="0" presId="urn:microsoft.com/office/officeart/2005/8/layout/orgChart1"/>
    <dgm:cxn modelId="{27BDC741-DFFD-4D17-9108-D6782C2A3339}" type="presParOf" srcId="{F6C46714-A989-4F26-87FD-1B8187F7714A}" destId="{2B5D6ED5-91F3-4ED7-9CFE-513F02B3E5C1}" srcOrd="1" destOrd="0" presId="urn:microsoft.com/office/officeart/2005/8/layout/orgChart1"/>
    <dgm:cxn modelId="{28C84798-9C7F-45EA-BCE1-A9267BCFB4B0}" type="presParOf" srcId="{F6C46714-A989-4F26-87FD-1B8187F7714A}" destId="{36AC098C-F429-4316-97B0-BEF6E669DF8D}" srcOrd="2" destOrd="0" presId="urn:microsoft.com/office/officeart/2005/8/layout/orgChart1"/>
    <dgm:cxn modelId="{F2EA6D83-EBEF-4CFA-9D60-804192D0C347}" type="presParOf" srcId="{7FC4661B-8A37-474F-A8B3-19ED315D9C41}" destId="{EB710796-5817-47E3-92DE-087E6F60178E}" srcOrd="4" destOrd="0" presId="urn:microsoft.com/office/officeart/2005/8/layout/orgChart1"/>
    <dgm:cxn modelId="{F887417F-13A7-4B96-8B56-72C139E4EE26}" type="presParOf" srcId="{7FC4661B-8A37-474F-A8B3-19ED315D9C41}" destId="{FEAA2C92-CF20-4999-BC92-D2757C9F93FC}" srcOrd="5" destOrd="0" presId="urn:microsoft.com/office/officeart/2005/8/layout/orgChart1"/>
    <dgm:cxn modelId="{8A8CAE49-B2CE-4B99-B7FC-8952DECCA78D}" type="presParOf" srcId="{FEAA2C92-CF20-4999-BC92-D2757C9F93FC}" destId="{8D02B5E4-DE15-4F67-A737-5E632748102F}" srcOrd="0" destOrd="0" presId="urn:microsoft.com/office/officeart/2005/8/layout/orgChart1"/>
    <dgm:cxn modelId="{1CB614A5-A3EB-4613-BE8E-7E310B6DE637}" type="presParOf" srcId="{8D02B5E4-DE15-4F67-A737-5E632748102F}" destId="{51D5FDF6-2803-4274-9CD8-CC1FB4267AF2}" srcOrd="0" destOrd="0" presId="urn:microsoft.com/office/officeart/2005/8/layout/orgChart1"/>
    <dgm:cxn modelId="{29FB5517-0BD5-4A05-9661-49AA28C1894F}" type="presParOf" srcId="{8D02B5E4-DE15-4F67-A737-5E632748102F}" destId="{516DF9C2-0FF9-4B2A-B6E4-F16A76C02B13}" srcOrd="1" destOrd="0" presId="urn:microsoft.com/office/officeart/2005/8/layout/orgChart1"/>
    <dgm:cxn modelId="{4D4E4BD7-59CD-46B9-8A1A-77E886845AD3}" type="presParOf" srcId="{FEAA2C92-CF20-4999-BC92-D2757C9F93FC}" destId="{19E64DAD-B539-42AF-B396-7FD6CC13BF5E}" srcOrd="1" destOrd="0" presId="urn:microsoft.com/office/officeart/2005/8/layout/orgChart1"/>
    <dgm:cxn modelId="{4D1A910C-5A1E-45E1-AE54-751C3B70D4B4}" type="presParOf" srcId="{FEAA2C92-CF20-4999-BC92-D2757C9F93FC}" destId="{C5533059-9271-432A-BEE8-878C79B07EED}" srcOrd="2" destOrd="0" presId="urn:microsoft.com/office/officeart/2005/8/layout/orgChart1"/>
    <dgm:cxn modelId="{D341868D-EA62-40C0-8200-E3BDC4E56D69}" type="presParOf" srcId="{D33D0735-BF19-42E7-AEF6-784A70E9C9C6}" destId="{63A8D44D-DB3A-499F-9D64-DC723FD9FF55}" srcOrd="2" destOrd="0" presId="urn:microsoft.com/office/officeart/2005/8/layout/orgChart1"/>
    <dgm:cxn modelId="{A93CDF58-ABFC-4525-9CF0-AE7BA4BE568B}" type="presParOf" srcId="{63A8D44D-DB3A-499F-9D64-DC723FD9FF55}" destId="{9EF8E080-D7F9-4F68-A89C-F768790D7ABA}" srcOrd="0" destOrd="0" presId="urn:microsoft.com/office/officeart/2005/8/layout/orgChart1"/>
    <dgm:cxn modelId="{DDA1CA5A-ECAD-4C7B-92E3-A005AFE15540}" type="presParOf" srcId="{63A8D44D-DB3A-499F-9D64-DC723FD9FF55}" destId="{ABF137D3-CE1C-4E80-94B6-BA1F948FF05A}" srcOrd="1" destOrd="0" presId="urn:microsoft.com/office/officeart/2005/8/layout/orgChart1"/>
    <dgm:cxn modelId="{8C6B6364-B7B7-474D-B9AE-14ED82F852AD}" type="presParOf" srcId="{ABF137D3-CE1C-4E80-94B6-BA1F948FF05A}" destId="{0AB78917-FEA6-49F5-8824-4A8198F0B72B}" srcOrd="0" destOrd="0" presId="urn:microsoft.com/office/officeart/2005/8/layout/orgChart1"/>
    <dgm:cxn modelId="{4652A7F7-0225-4D28-B1C3-54E8F2DFE9A0}" type="presParOf" srcId="{0AB78917-FEA6-49F5-8824-4A8198F0B72B}" destId="{1EE774AF-4BD9-4BD6-B0AE-5BFCCFF8A757}" srcOrd="0" destOrd="0" presId="urn:microsoft.com/office/officeart/2005/8/layout/orgChart1"/>
    <dgm:cxn modelId="{DF2DB8E2-F8DB-4C3E-BA2A-C98F773EB143}" type="presParOf" srcId="{0AB78917-FEA6-49F5-8824-4A8198F0B72B}" destId="{094EC131-CBB1-48FB-B736-93830430A222}" srcOrd="1" destOrd="0" presId="urn:microsoft.com/office/officeart/2005/8/layout/orgChart1"/>
    <dgm:cxn modelId="{447758DB-E27C-47BA-BFBD-F295DA96172A}" type="presParOf" srcId="{ABF137D3-CE1C-4E80-94B6-BA1F948FF05A}" destId="{56466D51-462D-43ED-8131-E898F6DB14EE}" srcOrd="1" destOrd="0" presId="urn:microsoft.com/office/officeart/2005/8/layout/orgChart1"/>
    <dgm:cxn modelId="{98ED60AD-47FD-456C-B2E1-85300AEA5185}" type="presParOf" srcId="{ABF137D3-CE1C-4E80-94B6-BA1F948FF05A}" destId="{2471E34A-9C19-4529-AF32-7C427163EC6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A045317-9C9A-4BE9-B009-555719C46622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B77D41D4-0E0F-4D98-8142-C0CD35E97146}">
      <dgm:prSet phldrT="[Text]" phldr="1"/>
      <dgm:spPr/>
      <dgm:t>
        <a:bodyPr/>
        <a:lstStyle/>
        <a:p>
          <a:pPr algn="ctr"/>
          <a:endParaRPr lang="en-US"/>
        </a:p>
      </dgm:t>
    </dgm:pt>
    <dgm:pt modelId="{8B4980AB-DB74-44A2-B6DB-2D9002154136}" type="parTrans" cxnId="{F821DEA4-0FC3-409F-8B2C-7BAB58E76CD5}">
      <dgm:prSet/>
      <dgm:spPr/>
      <dgm:t>
        <a:bodyPr/>
        <a:lstStyle/>
        <a:p>
          <a:pPr algn="ctr"/>
          <a:endParaRPr lang="en-US"/>
        </a:p>
      </dgm:t>
    </dgm:pt>
    <dgm:pt modelId="{52745300-FAE2-44BD-89A1-0B3B101F6891}" type="sibTrans" cxnId="{F821DEA4-0FC3-409F-8B2C-7BAB58E76CD5}">
      <dgm:prSet/>
      <dgm:spPr/>
      <dgm:t>
        <a:bodyPr/>
        <a:lstStyle/>
        <a:p>
          <a:pPr algn="ctr"/>
          <a:endParaRPr lang="en-US"/>
        </a:p>
      </dgm:t>
    </dgm:pt>
    <dgm:pt modelId="{76D0F9C7-1F97-499D-8581-FDEDB8691BA8}">
      <dgm:prSet phldrT="[Text]" phldr="1"/>
      <dgm:spPr/>
      <dgm:t>
        <a:bodyPr/>
        <a:lstStyle/>
        <a:p>
          <a:pPr algn="ctr"/>
          <a:endParaRPr lang="en-US"/>
        </a:p>
      </dgm:t>
    </dgm:pt>
    <dgm:pt modelId="{92514586-D849-4864-A3CB-10E44F4A0E3F}" type="parTrans" cxnId="{483B415D-CE97-4F0A-8FE2-A57022E3B79D}">
      <dgm:prSet/>
      <dgm:spPr/>
      <dgm:t>
        <a:bodyPr/>
        <a:lstStyle/>
        <a:p>
          <a:pPr algn="ctr"/>
          <a:endParaRPr lang="en-US"/>
        </a:p>
      </dgm:t>
    </dgm:pt>
    <dgm:pt modelId="{6AC89DAB-2C2D-4532-8295-E68A0BBC0F0D}" type="sibTrans" cxnId="{483B415D-CE97-4F0A-8FE2-A57022E3B79D}">
      <dgm:prSet/>
      <dgm:spPr/>
      <dgm:t>
        <a:bodyPr/>
        <a:lstStyle/>
        <a:p>
          <a:pPr algn="ctr"/>
          <a:endParaRPr lang="en-US"/>
        </a:p>
      </dgm:t>
    </dgm:pt>
    <dgm:pt modelId="{729D7B65-2326-429D-BC5B-CC10CD3AC00F}">
      <dgm:prSet phldrT="[Text]" phldr="1"/>
      <dgm:spPr/>
      <dgm:t>
        <a:bodyPr/>
        <a:lstStyle/>
        <a:p>
          <a:pPr algn="ctr"/>
          <a:endParaRPr lang="en-US"/>
        </a:p>
      </dgm:t>
    </dgm:pt>
    <dgm:pt modelId="{D5F5B358-B9C1-4F6A-A622-54B5DD633490}" type="parTrans" cxnId="{47CEA132-DA28-4626-974C-ADA0B8B40383}">
      <dgm:prSet/>
      <dgm:spPr/>
      <dgm:t>
        <a:bodyPr/>
        <a:lstStyle/>
        <a:p>
          <a:pPr algn="ctr"/>
          <a:endParaRPr lang="en-US"/>
        </a:p>
      </dgm:t>
    </dgm:pt>
    <dgm:pt modelId="{D3A5841E-190E-49A9-AA8A-E057BAEE584B}" type="sibTrans" cxnId="{47CEA132-DA28-4626-974C-ADA0B8B40383}">
      <dgm:prSet/>
      <dgm:spPr/>
      <dgm:t>
        <a:bodyPr/>
        <a:lstStyle/>
        <a:p>
          <a:pPr algn="ctr"/>
          <a:endParaRPr lang="en-US"/>
        </a:p>
      </dgm:t>
    </dgm:pt>
    <dgm:pt modelId="{48784C16-0379-4002-B6D8-14F96C0C89EB}">
      <dgm:prSet phldrT="[Text]" phldr="1"/>
      <dgm:spPr/>
      <dgm:t>
        <a:bodyPr/>
        <a:lstStyle/>
        <a:p>
          <a:pPr algn="ctr"/>
          <a:endParaRPr lang="en-US"/>
        </a:p>
      </dgm:t>
    </dgm:pt>
    <dgm:pt modelId="{7BD1CCAF-1B2F-480D-AFC0-219AB5E8FEA2}" type="parTrans" cxnId="{AF61197B-4662-431B-87F2-56E1DBED9592}">
      <dgm:prSet/>
      <dgm:spPr/>
      <dgm:t>
        <a:bodyPr/>
        <a:lstStyle/>
        <a:p>
          <a:pPr algn="ctr"/>
          <a:endParaRPr lang="en-US"/>
        </a:p>
      </dgm:t>
    </dgm:pt>
    <dgm:pt modelId="{646889C1-2161-4D45-81AD-BB3AD4F55C01}" type="sibTrans" cxnId="{AF61197B-4662-431B-87F2-56E1DBED9592}">
      <dgm:prSet/>
      <dgm:spPr/>
      <dgm:t>
        <a:bodyPr/>
        <a:lstStyle/>
        <a:p>
          <a:pPr algn="ctr"/>
          <a:endParaRPr lang="en-US"/>
        </a:p>
      </dgm:t>
    </dgm:pt>
    <dgm:pt modelId="{A76F6AED-2B17-423C-A0AE-82559633E028}">
      <dgm:prSet phldrT="[Text]"/>
      <dgm:spPr/>
      <dgm:t>
        <a:bodyPr/>
        <a:lstStyle/>
        <a:p>
          <a:pPr algn="ctr"/>
          <a:endParaRPr lang="en-US"/>
        </a:p>
      </dgm:t>
    </dgm:pt>
    <dgm:pt modelId="{8FF93507-2D3A-41C8-8B16-FA72215227AB}" type="parTrans" cxnId="{9AC1F681-C831-4D73-9E62-D48249222975}">
      <dgm:prSet/>
      <dgm:spPr/>
      <dgm:t>
        <a:bodyPr/>
        <a:lstStyle/>
        <a:p>
          <a:pPr algn="ctr"/>
          <a:endParaRPr lang="en-US"/>
        </a:p>
      </dgm:t>
    </dgm:pt>
    <dgm:pt modelId="{573FDE18-C17B-43E4-9A77-B648D5DACE68}" type="sibTrans" cxnId="{9AC1F681-C831-4D73-9E62-D48249222975}">
      <dgm:prSet/>
      <dgm:spPr/>
      <dgm:t>
        <a:bodyPr/>
        <a:lstStyle/>
        <a:p>
          <a:pPr algn="ctr"/>
          <a:endParaRPr lang="en-US"/>
        </a:p>
      </dgm:t>
    </dgm:pt>
    <dgm:pt modelId="{13581755-146A-4F99-8BA5-524576AFA7A3}">
      <dgm:prSet phldrT="[Text]"/>
      <dgm:spPr/>
      <dgm:t>
        <a:bodyPr/>
        <a:lstStyle/>
        <a:p>
          <a:pPr algn="ctr"/>
          <a:endParaRPr lang="en-US"/>
        </a:p>
      </dgm:t>
    </dgm:pt>
    <dgm:pt modelId="{4FCB97A7-95F0-454C-ADD7-9242F63EF9BF}" type="parTrans" cxnId="{1D34DD47-3BD6-47B9-8178-557D1CFF1C45}">
      <dgm:prSet/>
      <dgm:spPr/>
      <dgm:t>
        <a:bodyPr/>
        <a:lstStyle/>
        <a:p>
          <a:pPr algn="ctr"/>
          <a:endParaRPr lang="en-US"/>
        </a:p>
      </dgm:t>
    </dgm:pt>
    <dgm:pt modelId="{E2065068-8276-4CCE-9B83-EC5C5901C418}" type="sibTrans" cxnId="{1D34DD47-3BD6-47B9-8178-557D1CFF1C45}">
      <dgm:prSet/>
      <dgm:spPr/>
      <dgm:t>
        <a:bodyPr/>
        <a:lstStyle/>
        <a:p>
          <a:pPr algn="ctr"/>
          <a:endParaRPr lang="en-US"/>
        </a:p>
      </dgm:t>
    </dgm:pt>
    <dgm:pt modelId="{E49659C3-2D8C-44A2-B150-C1192CB264E2}" type="pres">
      <dgm:prSet presAssocID="{2A045317-9C9A-4BE9-B009-555719C4662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33D0735-BF19-42E7-AEF6-784A70E9C9C6}" type="pres">
      <dgm:prSet presAssocID="{B77D41D4-0E0F-4D98-8142-C0CD35E97146}" presName="hierRoot1" presStyleCnt="0">
        <dgm:presLayoutVars>
          <dgm:hierBranch val="init"/>
        </dgm:presLayoutVars>
      </dgm:prSet>
      <dgm:spPr/>
    </dgm:pt>
    <dgm:pt modelId="{768083A1-3DE0-4078-ABD7-91270041BC26}" type="pres">
      <dgm:prSet presAssocID="{B77D41D4-0E0F-4D98-8142-C0CD35E97146}" presName="rootComposite1" presStyleCnt="0"/>
      <dgm:spPr/>
    </dgm:pt>
    <dgm:pt modelId="{2607BDA4-EF26-4D8A-864E-CB45A4E57359}" type="pres">
      <dgm:prSet presAssocID="{B77D41D4-0E0F-4D98-8142-C0CD35E97146}" presName="rootText1" presStyleLbl="node0" presStyleIdx="0" presStyleCnt="1">
        <dgm:presLayoutVars>
          <dgm:chPref val="3"/>
        </dgm:presLayoutVars>
      </dgm:prSet>
      <dgm:spPr/>
    </dgm:pt>
    <dgm:pt modelId="{8D2D05AE-5505-4958-8A42-F95620B9425B}" type="pres">
      <dgm:prSet presAssocID="{B77D41D4-0E0F-4D98-8142-C0CD35E97146}" presName="rootConnector1" presStyleLbl="node1" presStyleIdx="0" presStyleCnt="0"/>
      <dgm:spPr/>
    </dgm:pt>
    <dgm:pt modelId="{7FC4661B-8A37-474F-A8B3-19ED315D9C41}" type="pres">
      <dgm:prSet presAssocID="{B77D41D4-0E0F-4D98-8142-C0CD35E97146}" presName="hierChild2" presStyleCnt="0"/>
      <dgm:spPr/>
    </dgm:pt>
    <dgm:pt modelId="{B23F70A8-291B-4C16-9B8A-7E8EEE2CDC57}" type="pres">
      <dgm:prSet presAssocID="{92514586-D849-4864-A3CB-10E44F4A0E3F}" presName="Name37" presStyleLbl="parChTrans1D2" presStyleIdx="0" presStyleCnt="5"/>
      <dgm:spPr/>
    </dgm:pt>
    <dgm:pt modelId="{7451CB92-131A-443B-B4D6-81E4534194C4}" type="pres">
      <dgm:prSet presAssocID="{76D0F9C7-1F97-499D-8581-FDEDB8691BA8}" presName="hierRoot2" presStyleCnt="0">
        <dgm:presLayoutVars>
          <dgm:hierBranch val="init"/>
        </dgm:presLayoutVars>
      </dgm:prSet>
      <dgm:spPr/>
    </dgm:pt>
    <dgm:pt modelId="{19BC23F0-5988-4602-A0C2-D82B17742303}" type="pres">
      <dgm:prSet presAssocID="{76D0F9C7-1F97-499D-8581-FDEDB8691BA8}" presName="rootComposite" presStyleCnt="0"/>
      <dgm:spPr/>
    </dgm:pt>
    <dgm:pt modelId="{95F68F34-901F-44CA-80F0-1957793AA643}" type="pres">
      <dgm:prSet presAssocID="{76D0F9C7-1F97-499D-8581-FDEDB8691BA8}" presName="rootText" presStyleLbl="node2" presStyleIdx="0" presStyleCnt="5">
        <dgm:presLayoutVars>
          <dgm:chPref val="3"/>
        </dgm:presLayoutVars>
      </dgm:prSet>
      <dgm:spPr/>
    </dgm:pt>
    <dgm:pt modelId="{1642A040-DE69-4A9E-B397-DDFFB2A225CE}" type="pres">
      <dgm:prSet presAssocID="{76D0F9C7-1F97-499D-8581-FDEDB8691BA8}" presName="rootConnector" presStyleLbl="node2" presStyleIdx="0" presStyleCnt="5"/>
      <dgm:spPr/>
    </dgm:pt>
    <dgm:pt modelId="{D7762CA6-A42E-4D6E-BEC3-A215D720FD73}" type="pres">
      <dgm:prSet presAssocID="{76D0F9C7-1F97-499D-8581-FDEDB8691BA8}" presName="hierChild4" presStyleCnt="0"/>
      <dgm:spPr/>
    </dgm:pt>
    <dgm:pt modelId="{81895B31-C73E-4C90-A9F3-744DFF6E43E4}" type="pres">
      <dgm:prSet presAssocID="{76D0F9C7-1F97-499D-8581-FDEDB8691BA8}" presName="hierChild5" presStyleCnt="0"/>
      <dgm:spPr/>
    </dgm:pt>
    <dgm:pt modelId="{CEBEF910-DD40-4803-B9B7-3DA9BDAB1A70}" type="pres">
      <dgm:prSet presAssocID="{D5F5B358-B9C1-4F6A-A622-54B5DD633490}" presName="Name37" presStyleLbl="parChTrans1D2" presStyleIdx="1" presStyleCnt="5"/>
      <dgm:spPr/>
    </dgm:pt>
    <dgm:pt modelId="{F6C46714-A989-4F26-87FD-1B8187F7714A}" type="pres">
      <dgm:prSet presAssocID="{729D7B65-2326-429D-BC5B-CC10CD3AC00F}" presName="hierRoot2" presStyleCnt="0">
        <dgm:presLayoutVars>
          <dgm:hierBranch val="init"/>
        </dgm:presLayoutVars>
      </dgm:prSet>
      <dgm:spPr/>
    </dgm:pt>
    <dgm:pt modelId="{B292FC0D-83EE-4724-9A5E-1F14632CD197}" type="pres">
      <dgm:prSet presAssocID="{729D7B65-2326-429D-BC5B-CC10CD3AC00F}" presName="rootComposite" presStyleCnt="0"/>
      <dgm:spPr/>
    </dgm:pt>
    <dgm:pt modelId="{728143AA-D22F-47F3-8548-7446A1D559CA}" type="pres">
      <dgm:prSet presAssocID="{729D7B65-2326-429D-BC5B-CC10CD3AC00F}" presName="rootText" presStyleLbl="node2" presStyleIdx="1" presStyleCnt="5">
        <dgm:presLayoutVars>
          <dgm:chPref val="3"/>
        </dgm:presLayoutVars>
      </dgm:prSet>
      <dgm:spPr/>
    </dgm:pt>
    <dgm:pt modelId="{40D03B16-CD29-45CC-A9E8-64F98BC0E305}" type="pres">
      <dgm:prSet presAssocID="{729D7B65-2326-429D-BC5B-CC10CD3AC00F}" presName="rootConnector" presStyleLbl="node2" presStyleIdx="1" presStyleCnt="5"/>
      <dgm:spPr/>
    </dgm:pt>
    <dgm:pt modelId="{2B5D6ED5-91F3-4ED7-9CFE-513F02B3E5C1}" type="pres">
      <dgm:prSet presAssocID="{729D7B65-2326-429D-BC5B-CC10CD3AC00F}" presName="hierChild4" presStyleCnt="0"/>
      <dgm:spPr/>
    </dgm:pt>
    <dgm:pt modelId="{36AC098C-F429-4316-97B0-BEF6E669DF8D}" type="pres">
      <dgm:prSet presAssocID="{729D7B65-2326-429D-BC5B-CC10CD3AC00F}" presName="hierChild5" presStyleCnt="0"/>
      <dgm:spPr/>
    </dgm:pt>
    <dgm:pt modelId="{EB710796-5817-47E3-92DE-087E6F60178E}" type="pres">
      <dgm:prSet presAssocID="{7BD1CCAF-1B2F-480D-AFC0-219AB5E8FEA2}" presName="Name37" presStyleLbl="parChTrans1D2" presStyleIdx="2" presStyleCnt="5"/>
      <dgm:spPr/>
    </dgm:pt>
    <dgm:pt modelId="{FEAA2C92-CF20-4999-BC92-D2757C9F93FC}" type="pres">
      <dgm:prSet presAssocID="{48784C16-0379-4002-B6D8-14F96C0C89EB}" presName="hierRoot2" presStyleCnt="0">
        <dgm:presLayoutVars>
          <dgm:hierBranch val="init"/>
        </dgm:presLayoutVars>
      </dgm:prSet>
      <dgm:spPr/>
    </dgm:pt>
    <dgm:pt modelId="{8D02B5E4-DE15-4F67-A737-5E632748102F}" type="pres">
      <dgm:prSet presAssocID="{48784C16-0379-4002-B6D8-14F96C0C89EB}" presName="rootComposite" presStyleCnt="0"/>
      <dgm:spPr/>
    </dgm:pt>
    <dgm:pt modelId="{51D5FDF6-2803-4274-9CD8-CC1FB4267AF2}" type="pres">
      <dgm:prSet presAssocID="{48784C16-0379-4002-B6D8-14F96C0C89EB}" presName="rootText" presStyleLbl="node2" presStyleIdx="2" presStyleCnt="5">
        <dgm:presLayoutVars>
          <dgm:chPref val="3"/>
        </dgm:presLayoutVars>
      </dgm:prSet>
      <dgm:spPr/>
    </dgm:pt>
    <dgm:pt modelId="{516DF9C2-0FF9-4B2A-B6E4-F16A76C02B13}" type="pres">
      <dgm:prSet presAssocID="{48784C16-0379-4002-B6D8-14F96C0C89EB}" presName="rootConnector" presStyleLbl="node2" presStyleIdx="2" presStyleCnt="5"/>
      <dgm:spPr/>
    </dgm:pt>
    <dgm:pt modelId="{19E64DAD-B539-42AF-B396-7FD6CC13BF5E}" type="pres">
      <dgm:prSet presAssocID="{48784C16-0379-4002-B6D8-14F96C0C89EB}" presName="hierChild4" presStyleCnt="0"/>
      <dgm:spPr/>
    </dgm:pt>
    <dgm:pt modelId="{C5533059-9271-432A-BEE8-878C79B07EED}" type="pres">
      <dgm:prSet presAssocID="{48784C16-0379-4002-B6D8-14F96C0C89EB}" presName="hierChild5" presStyleCnt="0"/>
      <dgm:spPr/>
    </dgm:pt>
    <dgm:pt modelId="{4949A238-963E-415C-84F7-B921428CBCD8}" type="pres">
      <dgm:prSet presAssocID="{4FCB97A7-95F0-454C-ADD7-9242F63EF9BF}" presName="Name37" presStyleLbl="parChTrans1D2" presStyleIdx="3" presStyleCnt="5"/>
      <dgm:spPr/>
    </dgm:pt>
    <dgm:pt modelId="{AD0B5EA8-90D7-4A29-81ED-25752FBC66DE}" type="pres">
      <dgm:prSet presAssocID="{13581755-146A-4F99-8BA5-524576AFA7A3}" presName="hierRoot2" presStyleCnt="0">
        <dgm:presLayoutVars>
          <dgm:hierBranch val="init"/>
        </dgm:presLayoutVars>
      </dgm:prSet>
      <dgm:spPr/>
    </dgm:pt>
    <dgm:pt modelId="{46835531-2C83-4F0E-92A9-741D40F6A444}" type="pres">
      <dgm:prSet presAssocID="{13581755-146A-4F99-8BA5-524576AFA7A3}" presName="rootComposite" presStyleCnt="0"/>
      <dgm:spPr/>
    </dgm:pt>
    <dgm:pt modelId="{6DE5B552-14BE-4EEB-AF73-11EDF99F307A}" type="pres">
      <dgm:prSet presAssocID="{13581755-146A-4F99-8BA5-524576AFA7A3}" presName="rootText" presStyleLbl="node2" presStyleIdx="3" presStyleCnt="5">
        <dgm:presLayoutVars>
          <dgm:chPref val="3"/>
        </dgm:presLayoutVars>
      </dgm:prSet>
      <dgm:spPr/>
    </dgm:pt>
    <dgm:pt modelId="{C32FB094-BB99-46D8-B6D4-44FAAA487920}" type="pres">
      <dgm:prSet presAssocID="{13581755-146A-4F99-8BA5-524576AFA7A3}" presName="rootConnector" presStyleLbl="node2" presStyleIdx="3" presStyleCnt="5"/>
      <dgm:spPr/>
    </dgm:pt>
    <dgm:pt modelId="{99459D15-41A7-4FA7-8F69-734E5E8B17AF}" type="pres">
      <dgm:prSet presAssocID="{13581755-146A-4F99-8BA5-524576AFA7A3}" presName="hierChild4" presStyleCnt="0"/>
      <dgm:spPr/>
    </dgm:pt>
    <dgm:pt modelId="{1EE311F7-EFF2-4050-B90F-FE5113B3ECA9}" type="pres">
      <dgm:prSet presAssocID="{13581755-146A-4F99-8BA5-524576AFA7A3}" presName="hierChild5" presStyleCnt="0"/>
      <dgm:spPr/>
    </dgm:pt>
    <dgm:pt modelId="{7132EE73-5934-45CD-9CF1-D3557B307231}" type="pres">
      <dgm:prSet presAssocID="{8FF93507-2D3A-41C8-8B16-FA72215227AB}" presName="Name37" presStyleLbl="parChTrans1D2" presStyleIdx="4" presStyleCnt="5"/>
      <dgm:spPr/>
    </dgm:pt>
    <dgm:pt modelId="{20D13CDC-377E-4278-9EFE-9918C5D6A18A}" type="pres">
      <dgm:prSet presAssocID="{A76F6AED-2B17-423C-A0AE-82559633E028}" presName="hierRoot2" presStyleCnt="0">
        <dgm:presLayoutVars>
          <dgm:hierBranch val="init"/>
        </dgm:presLayoutVars>
      </dgm:prSet>
      <dgm:spPr/>
    </dgm:pt>
    <dgm:pt modelId="{F4F5DF18-4C32-445D-A33B-1C0A20E98108}" type="pres">
      <dgm:prSet presAssocID="{A76F6AED-2B17-423C-A0AE-82559633E028}" presName="rootComposite" presStyleCnt="0"/>
      <dgm:spPr/>
    </dgm:pt>
    <dgm:pt modelId="{B02E26EC-C557-43EF-B80B-6118D21C05F8}" type="pres">
      <dgm:prSet presAssocID="{A76F6AED-2B17-423C-A0AE-82559633E028}" presName="rootText" presStyleLbl="node2" presStyleIdx="4" presStyleCnt="5">
        <dgm:presLayoutVars>
          <dgm:chPref val="3"/>
        </dgm:presLayoutVars>
      </dgm:prSet>
      <dgm:spPr/>
    </dgm:pt>
    <dgm:pt modelId="{A60B3172-77D6-45CB-8774-8270EE443832}" type="pres">
      <dgm:prSet presAssocID="{A76F6AED-2B17-423C-A0AE-82559633E028}" presName="rootConnector" presStyleLbl="node2" presStyleIdx="4" presStyleCnt="5"/>
      <dgm:spPr/>
    </dgm:pt>
    <dgm:pt modelId="{422A8D2D-066A-4DE2-A3D5-C1DBD68EA7F7}" type="pres">
      <dgm:prSet presAssocID="{A76F6AED-2B17-423C-A0AE-82559633E028}" presName="hierChild4" presStyleCnt="0"/>
      <dgm:spPr/>
    </dgm:pt>
    <dgm:pt modelId="{2AE0D7E1-4D33-445B-87EA-680F679D72B7}" type="pres">
      <dgm:prSet presAssocID="{A76F6AED-2B17-423C-A0AE-82559633E028}" presName="hierChild5" presStyleCnt="0"/>
      <dgm:spPr/>
    </dgm:pt>
    <dgm:pt modelId="{63A8D44D-DB3A-499F-9D64-DC723FD9FF55}" type="pres">
      <dgm:prSet presAssocID="{B77D41D4-0E0F-4D98-8142-C0CD35E97146}" presName="hierChild3" presStyleCnt="0"/>
      <dgm:spPr/>
    </dgm:pt>
  </dgm:ptLst>
  <dgm:cxnLst>
    <dgm:cxn modelId="{017F9A27-4C46-4CA9-9AFC-F0BAEDE96343}" type="presOf" srcId="{729D7B65-2326-429D-BC5B-CC10CD3AC00F}" destId="{40D03B16-CD29-45CC-A9E8-64F98BC0E305}" srcOrd="1" destOrd="0" presId="urn:microsoft.com/office/officeart/2005/8/layout/orgChart1"/>
    <dgm:cxn modelId="{18431B58-00A2-482B-B990-3F45C8761CB5}" type="presOf" srcId="{8FF93507-2D3A-41C8-8B16-FA72215227AB}" destId="{7132EE73-5934-45CD-9CF1-D3557B307231}" srcOrd="0" destOrd="0" presId="urn:microsoft.com/office/officeart/2005/8/layout/orgChart1"/>
    <dgm:cxn modelId="{EF1DE422-DB85-46D5-B3E2-F591D7B72337}" type="presOf" srcId="{B77D41D4-0E0F-4D98-8142-C0CD35E97146}" destId="{8D2D05AE-5505-4958-8A42-F95620B9425B}" srcOrd="1" destOrd="0" presId="urn:microsoft.com/office/officeart/2005/8/layout/orgChart1"/>
    <dgm:cxn modelId="{0624804E-D664-4A2A-BB18-40B12B0C6AB3}" type="presOf" srcId="{92514586-D849-4864-A3CB-10E44F4A0E3F}" destId="{B23F70A8-291B-4C16-9B8A-7E8EEE2CDC57}" srcOrd="0" destOrd="0" presId="urn:microsoft.com/office/officeart/2005/8/layout/orgChart1"/>
    <dgm:cxn modelId="{3A9B2887-76B6-4CA2-AD00-F1B2F8985FD5}" type="presOf" srcId="{A76F6AED-2B17-423C-A0AE-82559633E028}" destId="{A60B3172-77D6-45CB-8774-8270EE443832}" srcOrd="1" destOrd="0" presId="urn:microsoft.com/office/officeart/2005/8/layout/orgChart1"/>
    <dgm:cxn modelId="{5FB0E20E-14E7-4A4F-8726-1955BC9FBFE7}" type="presOf" srcId="{13581755-146A-4F99-8BA5-524576AFA7A3}" destId="{C32FB094-BB99-46D8-B6D4-44FAAA487920}" srcOrd="1" destOrd="0" presId="urn:microsoft.com/office/officeart/2005/8/layout/orgChart1"/>
    <dgm:cxn modelId="{0B1AE217-85E3-4A26-B443-35FC8D4F19CB}" type="presOf" srcId="{76D0F9C7-1F97-499D-8581-FDEDB8691BA8}" destId="{1642A040-DE69-4A9E-B397-DDFFB2A225CE}" srcOrd="1" destOrd="0" presId="urn:microsoft.com/office/officeart/2005/8/layout/orgChart1"/>
    <dgm:cxn modelId="{97021244-EE8E-43EA-84FB-4A18AFAFB1B7}" type="presOf" srcId="{B77D41D4-0E0F-4D98-8142-C0CD35E97146}" destId="{2607BDA4-EF26-4D8A-864E-CB45A4E57359}" srcOrd="0" destOrd="0" presId="urn:microsoft.com/office/officeart/2005/8/layout/orgChart1"/>
    <dgm:cxn modelId="{2A0A8818-564A-4676-AD96-A11A5ED26A48}" type="presOf" srcId="{729D7B65-2326-429D-BC5B-CC10CD3AC00F}" destId="{728143AA-D22F-47F3-8548-7446A1D559CA}" srcOrd="0" destOrd="0" presId="urn:microsoft.com/office/officeart/2005/8/layout/orgChart1"/>
    <dgm:cxn modelId="{D906B4D0-A859-4F9A-B84E-224D15683F3B}" type="presOf" srcId="{7BD1CCAF-1B2F-480D-AFC0-219AB5E8FEA2}" destId="{EB710796-5817-47E3-92DE-087E6F60178E}" srcOrd="0" destOrd="0" presId="urn:microsoft.com/office/officeart/2005/8/layout/orgChart1"/>
    <dgm:cxn modelId="{A3F1D6FB-9C53-41CA-B916-EFF2C4300AE3}" type="presOf" srcId="{48784C16-0379-4002-B6D8-14F96C0C89EB}" destId="{516DF9C2-0FF9-4B2A-B6E4-F16A76C02B13}" srcOrd="1" destOrd="0" presId="urn:microsoft.com/office/officeart/2005/8/layout/orgChart1"/>
    <dgm:cxn modelId="{275D850D-78B6-44D9-8F3C-502D7B2F4309}" type="presOf" srcId="{D5F5B358-B9C1-4F6A-A622-54B5DD633490}" destId="{CEBEF910-DD40-4803-B9B7-3DA9BDAB1A70}" srcOrd="0" destOrd="0" presId="urn:microsoft.com/office/officeart/2005/8/layout/orgChart1"/>
    <dgm:cxn modelId="{B2F37EBA-13B8-43E4-B75D-68F137A19340}" type="presOf" srcId="{A76F6AED-2B17-423C-A0AE-82559633E028}" destId="{B02E26EC-C557-43EF-B80B-6118D21C05F8}" srcOrd="0" destOrd="0" presId="urn:microsoft.com/office/officeart/2005/8/layout/orgChart1"/>
    <dgm:cxn modelId="{A51B61D3-4274-4DB7-9183-2DFD4F896981}" type="presOf" srcId="{13581755-146A-4F99-8BA5-524576AFA7A3}" destId="{6DE5B552-14BE-4EEB-AF73-11EDF99F307A}" srcOrd="0" destOrd="0" presId="urn:microsoft.com/office/officeart/2005/8/layout/orgChart1"/>
    <dgm:cxn modelId="{DBA36F76-D5E9-4289-9E57-AC71B8CF22F1}" type="presOf" srcId="{76D0F9C7-1F97-499D-8581-FDEDB8691BA8}" destId="{95F68F34-901F-44CA-80F0-1957793AA643}" srcOrd="0" destOrd="0" presId="urn:microsoft.com/office/officeart/2005/8/layout/orgChart1"/>
    <dgm:cxn modelId="{1D34DD47-3BD6-47B9-8178-557D1CFF1C45}" srcId="{B77D41D4-0E0F-4D98-8142-C0CD35E97146}" destId="{13581755-146A-4F99-8BA5-524576AFA7A3}" srcOrd="3" destOrd="0" parTransId="{4FCB97A7-95F0-454C-ADD7-9242F63EF9BF}" sibTransId="{E2065068-8276-4CCE-9B83-EC5C5901C418}"/>
    <dgm:cxn modelId="{F821DEA4-0FC3-409F-8B2C-7BAB58E76CD5}" srcId="{2A045317-9C9A-4BE9-B009-555719C46622}" destId="{B77D41D4-0E0F-4D98-8142-C0CD35E97146}" srcOrd="0" destOrd="0" parTransId="{8B4980AB-DB74-44A2-B6DB-2D9002154136}" sibTransId="{52745300-FAE2-44BD-89A1-0B3B101F6891}"/>
    <dgm:cxn modelId="{A5A89DC6-A4AF-408A-926E-57F807CC1615}" type="presOf" srcId="{2A045317-9C9A-4BE9-B009-555719C46622}" destId="{E49659C3-2D8C-44A2-B150-C1192CB264E2}" srcOrd="0" destOrd="0" presId="urn:microsoft.com/office/officeart/2005/8/layout/orgChart1"/>
    <dgm:cxn modelId="{9AC1F681-C831-4D73-9E62-D48249222975}" srcId="{B77D41D4-0E0F-4D98-8142-C0CD35E97146}" destId="{A76F6AED-2B17-423C-A0AE-82559633E028}" srcOrd="4" destOrd="0" parTransId="{8FF93507-2D3A-41C8-8B16-FA72215227AB}" sibTransId="{573FDE18-C17B-43E4-9A77-B648D5DACE68}"/>
    <dgm:cxn modelId="{47CEA132-DA28-4626-974C-ADA0B8B40383}" srcId="{B77D41D4-0E0F-4D98-8142-C0CD35E97146}" destId="{729D7B65-2326-429D-BC5B-CC10CD3AC00F}" srcOrd="1" destOrd="0" parTransId="{D5F5B358-B9C1-4F6A-A622-54B5DD633490}" sibTransId="{D3A5841E-190E-49A9-AA8A-E057BAEE584B}"/>
    <dgm:cxn modelId="{AF61197B-4662-431B-87F2-56E1DBED9592}" srcId="{B77D41D4-0E0F-4D98-8142-C0CD35E97146}" destId="{48784C16-0379-4002-B6D8-14F96C0C89EB}" srcOrd="2" destOrd="0" parTransId="{7BD1CCAF-1B2F-480D-AFC0-219AB5E8FEA2}" sibTransId="{646889C1-2161-4D45-81AD-BB3AD4F55C01}"/>
    <dgm:cxn modelId="{9BDC412F-0154-421D-9FA2-DA4A5750242D}" type="presOf" srcId="{4FCB97A7-95F0-454C-ADD7-9242F63EF9BF}" destId="{4949A238-963E-415C-84F7-B921428CBCD8}" srcOrd="0" destOrd="0" presId="urn:microsoft.com/office/officeart/2005/8/layout/orgChart1"/>
    <dgm:cxn modelId="{483B415D-CE97-4F0A-8FE2-A57022E3B79D}" srcId="{B77D41D4-0E0F-4D98-8142-C0CD35E97146}" destId="{76D0F9C7-1F97-499D-8581-FDEDB8691BA8}" srcOrd="0" destOrd="0" parTransId="{92514586-D849-4864-A3CB-10E44F4A0E3F}" sibTransId="{6AC89DAB-2C2D-4532-8295-E68A0BBC0F0D}"/>
    <dgm:cxn modelId="{1D77A0EF-B6FC-4DE0-9475-71610845DADD}" type="presOf" srcId="{48784C16-0379-4002-B6D8-14F96C0C89EB}" destId="{51D5FDF6-2803-4274-9CD8-CC1FB4267AF2}" srcOrd="0" destOrd="0" presId="urn:microsoft.com/office/officeart/2005/8/layout/orgChart1"/>
    <dgm:cxn modelId="{09132FB2-C288-4EBF-8212-A75E2E0972F8}" type="presParOf" srcId="{E49659C3-2D8C-44A2-B150-C1192CB264E2}" destId="{D33D0735-BF19-42E7-AEF6-784A70E9C9C6}" srcOrd="0" destOrd="0" presId="urn:microsoft.com/office/officeart/2005/8/layout/orgChart1"/>
    <dgm:cxn modelId="{24B3004E-0451-4DF3-9303-A87FB412D997}" type="presParOf" srcId="{D33D0735-BF19-42E7-AEF6-784A70E9C9C6}" destId="{768083A1-3DE0-4078-ABD7-91270041BC26}" srcOrd="0" destOrd="0" presId="urn:microsoft.com/office/officeart/2005/8/layout/orgChart1"/>
    <dgm:cxn modelId="{8E44435E-8414-46CE-8268-5159D65462C7}" type="presParOf" srcId="{768083A1-3DE0-4078-ABD7-91270041BC26}" destId="{2607BDA4-EF26-4D8A-864E-CB45A4E57359}" srcOrd="0" destOrd="0" presId="urn:microsoft.com/office/officeart/2005/8/layout/orgChart1"/>
    <dgm:cxn modelId="{F75A19DB-4DBE-4413-8AC4-14412B8729AA}" type="presParOf" srcId="{768083A1-3DE0-4078-ABD7-91270041BC26}" destId="{8D2D05AE-5505-4958-8A42-F95620B9425B}" srcOrd="1" destOrd="0" presId="urn:microsoft.com/office/officeart/2005/8/layout/orgChart1"/>
    <dgm:cxn modelId="{E42A064D-EE20-49AC-8F74-BEC064961CA2}" type="presParOf" srcId="{D33D0735-BF19-42E7-AEF6-784A70E9C9C6}" destId="{7FC4661B-8A37-474F-A8B3-19ED315D9C41}" srcOrd="1" destOrd="0" presId="urn:microsoft.com/office/officeart/2005/8/layout/orgChart1"/>
    <dgm:cxn modelId="{924503BB-BCF1-4C72-A192-77D88FED307E}" type="presParOf" srcId="{7FC4661B-8A37-474F-A8B3-19ED315D9C41}" destId="{B23F70A8-291B-4C16-9B8A-7E8EEE2CDC57}" srcOrd="0" destOrd="0" presId="urn:microsoft.com/office/officeart/2005/8/layout/orgChart1"/>
    <dgm:cxn modelId="{4CCD734F-1085-44E2-A124-C43B421BA7D5}" type="presParOf" srcId="{7FC4661B-8A37-474F-A8B3-19ED315D9C41}" destId="{7451CB92-131A-443B-B4D6-81E4534194C4}" srcOrd="1" destOrd="0" presId="urn:microsoft.com/office/officeart/2005/8/layout/orgChart1"/>
    <dgm:cxn modelId="{025E2578-381D-42BB-94EE-CA9EA934C6E5}" type="presParOf" srcId="{7451CB92-131A-443B-B4D6-81E4534194C4}" destId="{19BC23F0-5988-4602-A0C2-D82B17742303}" srcOrd="0" destOrd="0" presId="urn:microsoft.com/office/officeart/2005/8/layout/orgChart1"/>
    <dgm:cxn modelId="{292A5081-2C7F-4FA1-875D-5D07897FE4D4}" type="presParOf" srcId="{19BC23F0-5988-4602-A0C2-D82B17742303}" destId="{95F68F34-901F-44CA-80F0-1957793AA643}" srcOrd="0" destOrd="0" presId="urn:microsoft.com/office/officeart/2005/8/layout/orgChart1"/>
    <dgm:cxn modelId="{A03B213B-41A6-42EB-9DDC-470E34D9E557}" type="presParOf" srcId="{19BC23F0-5988-4602-A0C2-D82B17742303}" destId="{1642A040-DE69-4A9E-B397-DDFFB2A225CE}" srcOrd="1" destOrd="0" presId="urn:microsoft.com/office/officeart/2005/8/layout/orgChart1"/>
    <dgm:cxn modelId="{352285E1-3A51-4C4D-A55E-470942829AF9}" type="presParOf" srcId="{7451CB92-131A-443B-B4D6-81E4534194C4}" destId="{D7762CA6-A42E-4D6E-BEC3-A215D720FD73}" srcOrd="1" destOrd="0" presId="urn:microsoft.com/office/officeart/2005/8/layout/orgChart1"/>
    <dgm:cxn modelId="{BAE7BBB7-A686-4834-A475-C19BB60610EA}" type="presParOf" srcId="{7451CB92-131A-443B-B4D6-81E4534194C4}" destId="{81895B31-C73E-4C90-A9F3-744DFF6E43E4}" srcOrd="2" destOrd="0" presId="urn:microsoft.com/office/officeart/2005/8/layout/orgChart1"/>
    <dgm:cxn modelId="{7CADCF1B-31F4-4027-8563-16C114086298}" type="presParOf" srcId="{7FC4661B-8A37-474F-A8B3-19ED315D9C41}" destId="{CEBEF910-DD40-4803-B9B7-3DA9BDAB1A70}" srcOrd="2" destOrd="0" presId="urn:microsoft.com/office/officeart/2005/8/layout/orgChart1"/>
    <dgm:cxn modelId="{0ED9D4B8-98C2-4F50-A11E-4B62A499355E}" type="presParOf" srcId="{7FC4661B-8A37-474F-A8B3-19ED315D9C41}" destId="{F6C46714-A989-4F26-87FD-1B8187F7714A}" srcOrd="3" destOrd="0" presId="urn:microsoft.com/office/officeart/2005/8/layout/orgChart1"/>
    <dgm:cxn modelId="{55A24CA4-E9D5-44D8-AF0D-6D8348EB5AA1}" type="presParOf" srcId="{F6C46714-A989-4F26-87FD-1B8187F7714A}" destId="{B292FC0D-83EE-4724-9A5E-1F14632CD197}" srcOrd="0" destOrd="0" presId="urn:microsoft.com/office/officeart/2005/8/layout/orgChart1"/>
    <dgm:cxn modelId="{F17F5375-764F-4020-AFB1-428DF624FE33}" type="presParOf" srcId="{B292FC0D-83EE-4724-9A5E-1F14632CD197}" destId="{728143AA-D22F-47F3-8548-7446A1D559CA}" srcOrd="0" destOrd="0" presId="urn:microsoft.com/office/officeart/2005/8/layout/orgChart1"/>
    <dgm:cxn modelId="{3231B99D-9097-4EC2-9C03-4702DD505382}" type="presParOf" srcId="{B292FC0D-83EE-4724-9A5E-1F14632CD197}" destId="{40D03B16-CD29-45CC-A9E8-64F98BC0E305}" srcOrd="1" destOrd="0" presId="urn:microsoft.com/office/officeart/2005/8/layout/orgChart1"/>
    <dgm:cxn modelId="{477F043E-AE13-4687-B1B2-DA5DE53DACE8}" type="presParOf" srcId="{F6C46714-A989-4F26-87FD-1B8187F7714A}" destId="{2B5D6ED5-91F3-4ED7-9CFE-513F02B3E5C1}" srcOrd="1" destOrd="0" presId="urn:microsoft.com/office/officeart/2005/8/layout/orgChart1"/>
    <dgm:cxn modelId="{55AC0ED4-9344-4964-9875-1D88EEE5F2A7}" type="presParOf" srcId="{F6C46714-A989-4F26-87FD-1B8187F7714A}" destId="{36AC098C-F429-4316-97B0-BEF6E669DF8D}" srcOrd="2" destOrd="0" presId="urn:microsoft.com/office/officeart/2005/8/layout/orgChart1"/>
    <dgm:cxn modelId="{6903EDDF-C64A-4509-9180-F7569256D38C}" type="presParOf" srcId="{7FC4661B-8A37-474F-A8B3-19ED315D9C41}" destId="{EB710796-5817-47E3-92DE-087E6F60178E}" srcOrd="4" destOrd="0" presId="urn:microsoft.com/office/officeart/2005/8/layout/orgChart1"/>
    <dgm:cxn modelId="{40670CA0-7063-4D64-ADE7-8B4242DFA9F0}" type="presParOf" srcId="{7FC4661B-8A37-474F-A8B3-19ED315D9C41}" destId="{FEAA2C92-CF20-4999-BC92-D2757C9F93FC}" srcOrd="5" destOrd="0" presId="urn:microsoft.com/office/officeart/2005/8/layout/orgChart1"/>
    <dgm:cxn modelId="{2CECD1E9-F357-4FB8-B197-E202DFC47D7E}" type="presParOf" srcId="{FEAA2C92-CF20-4999-BC92-D2757C9F93FC}" destId="{8D02B5E4-DE15-4F67-A737-5E632748102F}" srcOrd="0" destOrd="0" presId="urn:microsoft.com/office/officeart/2005/8/layout/orgChart1"/>
    <dgm:cxn modelId="{4980AE2B-D6C0-4F33-BF54-042E559D2EF5}" type="presParOf" srcId="{8D02B5E4-DE15-4F67-A737-5E632748102F}" destId="{51D5FDF6-2803-4274-9CD8-CC1FB4267AF2}" srcOrd="0" destOrd="0" presId="urn:microsoft.com/office/officeart/2005/8/layout/orgChart1"/>
    <dgm:cxn modelId="{4963B232-FC14-4361-8B7A-6A3A528B01F3}" type="presParOf" srcId="{8D02B5E4-DE15-4F67-A737-5E632748102F}" destId="{516DF9C2-0FF9-4B2A-B6E4-F16A76C02B13}" srcOrd="1" destOrd="0" presId="urn:microsoft.com/office/officeart/2005/8/layout/orgChart1"/>
    <dgm:cxn modelId="{5F881AE2-EC8E-4121-86CE-E0BC561CE578}" type="presParOf" srcId="{FEAA2C92-CF20-4999-BC92-D2757C9F93FC}" destId="{19E64DAD-B539-42AF-B396-7FD6CC13BF5E}" srcOrd="1" destOrd="0" presId="urn:microsoft.com/office/officeart/2005/8/layout/orgChart1"/>
    <dgm:cxn modelId="{6408AEF5-B8F2-421F-A833-6048A9961517}" type="presParOf" srcId="{FEAA2C92-CF20-4999-BC92-D2757C9F93FC}" destId="{C5533059-9271-432A-BEE8-878C79B07EED}" srcOrd="2" destOrd="0" presId="urn:microsoft.com/office/officeart/2005/8/layout/orgChart1"/>
    <dgm:cxn modelId="{6FE0FDF1-8266-412F-BD7F-CA7F73BE59BA}" type="presParOf" srcId="{7FC4661B-8A37-474F-A8B3-19ED315D9C41}" destId="{4949A238-963E-415C-84F7-B921428CBCD8}" srcOrd="6" destOrd="0" presId="urn:microsoft.com/office/officeart/2005/8/layout/orgChart1"/>
    <dgm:cxn modelId="{C6888A05-1BEE-471A-B585-60168435DBE9}" type="presParOf" srcId="{7FC4661B-8A37-474F-A8B3-19ED315D9C41}" destId="{AD0B5EA8-90D7-4A29-81ED-25752FBC66DE}" srcOrd="7" destOrd="0" presId="urn:microsoft.com/office/officeart/2005/8/layout/orgChart1"/>
    <dgm:cxn modelId="{E6F63D20-5D8B-48D1-9CB3-53C61FA32C0F}" type="presParOf" srcId="{AD0B5EA8-90D7-4A29-81ED-25752FBC66DE}" destId="{46835531-2C83-4F0E-92A9-741D40F6A444}" srcOrd="0" destOrd="0" presId="urn:microsoft.com/office/officeart/2005/8/layout/orgChart1"/>
    <dgm:cxn modelId="{0E703AF7-CD41-4FD6-B988-FBC3D4CA2979}" type="presParOf" srcId="{46835531-2C83-4F0E-92A9-741D40F6A444}" destId="{6DE5B552-14BE-4EEB-AF73-11EDF99F307A}" srcOrd="0" destOrd="0" presId="urn:microsoft.com/office/officeart/2005/8/layout/orgChart1"/>
    <dgm:cxn modelId="{5523F4AF-E01F-4761-8399-C7D5F5397292}" type="presParOf" srcId="{46835531-2C83-4F0E-92A9-741D40F6A444}" destId="{C32FB094-BB99-46D8-B6D4-44FAAA487920}" srcOrd="1" destOrd="0" presId="urn:microsoft.com/office/officeart/2005/8/layout/orgChart1"/>
    <dgm:cxn modelId="{4982E74E-FBA5-45DF-9E8D-97095D9CC333}" type="presParOf" srcId="{AD0B5EA8-90D7-4A29-81ED-25752FBC66DE}" destId="{99459D15-41A7-4FA7-8F69-734E5E8B17AF}" srcOrd="1" destOrd="0" presId="urn:microsoft.com/office/officeart/2005/8/layout/orgChart1"/>
    <dgm:cxn modelId="{CAC5B1CC-6399-4D22-8CFF-F855F5E3911E}" type="presParOf" srcId="{AD0B5EA8-90D7-4A29-81ED-25752FBC66DE}" destId="{1EE311F7-EFF2-4050-B90F-FE5113B3ECA9}" srcOrd="2" destOrd="0" presId="urn:microsoft.com/office/officeart/2005/8/layout/orgChart1"/>
    <dgm:cxn modelId="{45B0C769-53A4-4596-A5F0-426840E24EA0}" type="presParOf" srcId="{7FC4661B-8A37-474F-A8B3-19ED315D9C41}" destId="{7132EE73-5934-45CD-9CF1-D3557B307231}" srcOrd="8" destOrd="0" presId="urn:microsoft.com/office/officeart/2005/8/layout/orgChart1"/>
    <dgm:cxn modelId="{2562A435-B36E-4002-B145-F59C188BD21C}" type="presParOf" srcId="{7FC4661B-8A37-474F-A8B3-19ED315D9C41}" destId="{20D13CDC-377E-4278-9EFE-9918C5D6A18A}" srcOrd="9" destOrd="0" presId="urn:microsoft.com/office/officeart/2005/8/layout/orgChart1"/>
    <dgm:cxn modelId="{923A5FAD-476D-4676-9041-D951E71D3CE4}" type="presParOf" srcId="{20D13CDC-377E-4278-9EFE-9918C5D6A18A}" destId="{F4F5DF18-4C32-445D-A33B-1C0A20E98108}" srcOrd="0" destOrd="0" presId="urn:microsoft.com/office/officeart/2005/8/layout/orgChart1"/>
    <dgm:cxn modelId="{079A9AB8-B0E2-492C-B0CD-DE73CB384223}" type="presParOf" srcId="{F4F5DF18-4C32-445D-A33B-1C0A20E98108}" destId="{B02E26EC-C557-43EF-B80B-6118D21C05F8}" srcOrd="0" destOrd="0" presId="urn:microsoft.com/office/officeart/2005/8/layout/orgChart1"/>
    <dgm:cxn modelId="{55446FA9-8D34-4A8A-9EB1-22910CBCB8A4}" type="presParOf" srcId="{F4F5DF18-4C32-445D-A33B-1C0A20E98108}" destId="{A60B3172-77D6-45CB-8774-8270EE443832}" srcOrd="1" destOrd="0" presId="urn:microsoft.com/office/officeart/2005/8/layout/orgChart1"/>
    <dgm:cxn modelId="{AA4946E8-7912-46E4-9013-BFB057F84C5E}" type="presParOf" srcId="{20D13CDC-377E-4278-9EFE-9918C5D6A18A}" destId="{422A8D2D-066A-4DE2-A3D5-C1DBD68EA7F7}" srcOrd="1" destOrd="0" presId="urn:microsoft.com/office/officeart/2005/8/layout/orgChart1"/>
    <dgm:cxn modelId="{B0E7AC83-03A7-4AB6-9D0B-9A1A0E3941A3}" type="presParOf" srcId="{20D13CDC-377E-4278-9EFE-9918C5D6A18A}" destId="{2AE0D7E1-4D33-445B-87EA-680F679D72B7}" srcOrd="2" destOrd="0" presId="urn:microsoft.com/office/officeart/2005/8/layout/orgChart1"/>
    <dgm:cxn modelId="{D341868D-EA62-40C0-8200-E3BDC4E56D69}" type="presParOf" srcId="{D33D0735-BF19-42E7-AEF6-784A70E9C9C6}" destId="{63A8D44D-DB3A-499F-9D64-DC723FD9FF5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F8E080-D7F9-4F68-A89C-F768790D7ABA}">
      <dsp:nvSpPr>
        <dsp:cNvPr id="0" name=""/>
        <dsp:cNvSpPr/>
      </dsp:nvSpPr>
      <dsp:spPr>
        <a:xfrm>
          <a:off x="1317662" y="537992"/>
          <a:ext cx="91440" cy="390695"/>
        </a:xfrm>
        <a:custGeom>
          <a:avLst/>
          <a:gdLst/>
          <a:ahLst/>
          <a:cxnLst/>
          <a:rect l="0" t="0" r="0" b="0"/>
          <a:pathLst>
            <a:path>
              <a:moveTo>
                <a:pt x="134900" y="0"/>
              </a:moveTo>
              <a:lnTo>
                <a:pt x="134900" y="390695"/>
              </a:lnTo>
              <a:lnTo>
                <a:pt x="45720" y="39069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710796-5817-47E3-92DE-087E6F60178E}">
      <dsp:nvSpPr>
        <dsp:cNvPr id="0" name=""/>
        <dsp:cNvSpPr/>
      </dsp:nvSpPr>
      <dsp:spPr>
        <a:xfrm>
          <a:off x="1452562" y="537992"/>
          <a:ext cx="1027698" cy="7813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2210"/>
              </a:lnTo>
              <a:lnTo>
                <a:pt x="1027698" y="692210"/>
              </a:lnTo>
              <a:lnTo>
                <a:pt x="1027698" y="78139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BEF910-DD40-4803-B9B7-3DA9BDAB1A70}">
      <dsp:nvSpPr>
        <dsp:cNvPr id="0" name=""/>
        <dsp:cNvSpPr/>
      </dsp:nvSpPr>
      <dsp:spPr>
        <a:xfrm>
          <a:off x="1406842" y="537992"/>
          <a:ext cx="91440" cy="78139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8139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3F70A8-291B-4C16-9B8A-7E8EEE2CDC57}">
      <dsp:nvSpPr>
        <dsp:cNvPr id="0" name=""/>
        <dsp:cNvSpPr/>
      </dsp:nvSpPr>
      <dsp:spPr>
        <a:xfrm>
          <a:off x="424863" y="537992"/>
          <a:ext cx="1027698" cy="781390"/>
        </a:xfrm>
        <a:custGeom>
          <a:avLst/>
          <a:gdLst/>
          <a:ahLst/>
          <a:cxnLst/>
          <a:rect l="0" t="0" r="0" b="0"/>
          <a:pathLst>
            <a:path>
              <a:moveTo>
                <a:pt x="1027698" y="0"/>
              </a:moveTo>
              <a:lnTo>
                <a:pt x="1027698" y="692210"/>
              </a:lnTo>
              <a:lnTo>
                <a:pt x="0" y="692210"/>
              </a:lnTo>
              <a:lnTo>
                <a:pt x="0" y="78139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07BDA4-EF26-4D8A-864E-CB45A4E57359}">
      <dsp:nvSpPr>
        <dsp:cNvPr id="0" name=""/>
        <dsp:cNvSpPr/>
      </dsp:nvSpPr>
      <dsp:spPr>
        <a:xfrm>
          <a:off x="1027893" y="113323"/>
          <a:ext cx="849337" cy="42466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700" kern="1200"/>
        </a:p>
      </dsp:txBody>
      <dsp:txXfrm>
        <a:off x="1027893" y="113323"/>
        <a:ext cx="849337" cy="424668"/>
      </dsp:txXfrm>
    </dsp:sp>
    <dsp:sp modelId="{95F68F34-901F-44CA-80F0-1957793AA643}">
      <dsp:nvSpPr>
        <dsp:cNvPr id="0" name=""/>
        <dsp:cNvSpPr/>
      </dsp:nvSpPr>
      <dsp:spPr>
        <a:xfrm>
          <a:off x="195" y="1319382"/>
          <a:ext cx="849337" cy="42466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700" kern="1200"/>
        </a:p>
      </dsp:txBody>
      <dsp:txXfrm>
        <a:off x="195" y="1319382"/>
        <a:ext cx="849337" cy="424668"/>
      </dsp:txXfrm>
    </dsp:sp>
    <dsp:sp modelId="{728143AA-D22F-47F3-8548-7446A1D559CA}">
      <dsp:nvSpPr>
        <dsp:cNvPr id="0" name=""/>
        <dsp:cNvSpPr/>
      </dsp:nvSpPr>
      <dsp:spPr>
        <a:xfrm>
          <a:off x="1027893" y="1319382"/>
          <a:ext cx="849337" cy="42466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700" kern="1200"/>
        </a:p>
      </dsp:txBody>
      <dsp:txXfrm>
        <a:off x="1027893" y="1319382"/>
        <a:ext cx="849337" cy="424668"/>
      </dsp:txXfrm>
    </dsp:sp>
    <dsp:sp modelId="{51D5FDF6-2803-4274-9CD8-CC1FB4267AF2}">
      <dsp:nvSpPr>
        <dsp:cNvPr id="0" name=""/>
        <dsp:cNvSpPr/>
      </dsp:nvSpPr>
      <dsp:spPr>
        <a:xfrm>
          <a:off x="2055592" y="1319382"/>
          <a:ext cx="849337" cy="42466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700" kern="1200"/>
        </a:p>
      </dsp:txBody>
      <dsp:txXfrm>
        <a:off x="2055592" y="1319382"/>
        <a:ext cx="849337" cy="424668"/>
      </dsp:txXfrm>
    </dsp:sp>
    <dsp:sp modelId="{1EE774AF-4BD9-4BD6-B0AE-5BFCCFF8A757}">
      <dsp:nvSpPr>
        <dsp:cNvPr id="0" name=""/>
        <dsp:cNvSpPr/>
      </dsp:nvSpPr>
      <dsp:spPr>
        <a:xfrm>
          <a:off x="514044" y="716353"/>
          <a:ext cx="849337" cy="42466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700" kern="1200"/>
        </a:p>
      </dsp:txBody>
      <dsp:txXfrm>
        <a:off x="514044" y="716353"/>
        <a:ext cx="849337" cy="42466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132EE73-5934-45CD-9CF1-D3557B307231}">
      <dsp:nvSpPr>
        <dsp:cNvPr id="0" name=""/>
        <dsp:cNvSpPr/>
      </dsp:nvSpPr>
      <dsp:spPr>
        <a:xfrm>
          <a:off x="1757362" y="1313180"/>
          <a:ext cx="1456195" cy="1263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182"/>
              </a:lnTo>
              <a:lnTo>
                <a:pt x="1456195" y="63182"/>
              </a:lnTo>
              <a:lnTo>
                <a:pt x="1456195" y="12636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49A238-963E-415C-84F7-B921428CBCD8}">
      <dsp:nvSpPr>
        <dsp:cNvPr id="0" name=""/>
        <dsp:cNvSpPr/>
      </dsp:nvSpPr>
      <dsp:spPr>
        <a:xfrm>
          <a:off x="1757362" y="1313180"/>
          <a:ext cx="728097" cy="1263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182"/>
              </a:lnTo>
              <a:lnTo>
                <a:pt x="728097" y="63182"/>
              </a:lnTo>
              <a:lnTo>
                <a:pt x="728097" y="12636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710796-5817-47E3-92DE-087E6F60178E}">
      <dsp:nvSpPr>
        <dsp:cNvPr id="0" name=""/>
        <dsp:cNvSpPr/>
      </dsp:nvSpPr>
      <dsp:spPr>
        <a:xfrm>
          <a:off x="1711642" y="1313180"/>
          <a:ext cx="91440" cy="12636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636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BEF910-DD40-4803-B9B7-3DA9BDAB1A70}">
      <dsp:nvSpPr>
        <dsp:cNvPr id="0" name=""/>
        <dsp:cNvSpPr/>
      </dsp:nvSpPr>
      <dsp:spPr>
        <a:xfrm>
          <a:off x="1029264" y="1313180"/>
          <a:ext cx="728097" cy="126364"/>
        </a:xfrm>
        <a:custGeom>
          <a:avLst/>
          <a:gdLst/>
          <a:ahLst/>
          <a:cxnLst/>
          <a:rect l="0" t="0" r="0" b="0"/>
          <a:pathLst>
            <a:path>
              <a:moveTo>
                <a:pt x="728097" y="0"/>
              </a:moveTo>
              <a:lnTo>
                <a:pt x="728097" y="63182"/>
              </a:lnTo>
              <a:lnTo>
                <a:pt x="0" y="63182"/>
              </a:lnTo>
              <a:lnTo>
                <a:pt x="0" y="12636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3F70A8-291B-4C16-9B8A-7E8EEE2CDC57}">
      <dsp:nvSpPr>
        <dsp:cNvPr id="0" name=""/>
        <dsp:cNvSpPr/>
      </dsp:nvSpPr>
      <dsp:spPr>
        <a:xfrm>
          <a:off x="301167" y="1313180"/>
          <a:ext cx="1456195" cy="126364"/>
        </a:xfrm>
        <a:custGeom>
          <a:avLst/>
          <a:gdLst/>
          <a:ahLst/>
          <a:cxnLst/>
          <a:rect l="0" t="0" r="0" b="0"/>
          <a:pathLst>
            <a:path>
              <a:moveTo>
                <a:pt x="1456195" y="0"/>
              </a:moveTo>
              <a:lnTo>
                <a:pt x="1456195" y="63182"/>
              </a:lnTo>
              <a:lnTo>
                <a:pt x="0" y="63182"/>
              </a:lnTo>
              <a:lnTo>
                <a:pt x="0" y="12636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07BDA4-EF26-4D8A-864E-CB45A4E57359}">
      <dsp:nvSpPr>
        <dsp:cNvPr id="0" name=""/>
        <dsp:cNvSpPr/>
      </dsp:nvSpPr>
      <dsp:spPr>
        <a:xfrm>
          <a:off x="1456495" y="1012313"/>
          <a:ext cx="601733" cy="3008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900" kern="1200"/>
        </a:p>
      </dsp:txBody>
      <dsp:txXfrm>
        <a:off x="1456495" y="1012313"/>
        <a:ext cx="601733" cy="300866"/>
      </dsp:txXfrm>
    </dsp:sp>
    <dsp:sp modelId="{95F68F34-901F-44CA-80F0-1957793AA643}">
      <dsp:nvSpPr>
        <dsp:cNvPr id="0" name=""/>
        <dsp:cNvSpPr/>
      </dsp:nvSpPr>
      <dsp:spPr>
        <a:xfrm>
          <a:off x="300" y="1439544"/>
          <a:ext cx="601733" cy="3008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900" kern="1200"/>
        </a:p>
      </dsp:txBody>
      <dsp:txXfrm>
        <a:off x="300" y="1439544"/>
        <a:ext cx="601733" cy="300866"/>
      </dsp:txXfrm>
    </dsp:sp>
    <dsp:sp modelId="{728143AA-D22F-47F3-8548-7446A1D559CA}">
      <dsp:nvSpPr>
        <dsp:cNvPr id="0" name=""/>
        <dsp:cNvSpPr/>
      </dsp:nvSpPr>
      <dsp:spPr>
        <a:xfrm>
          <a:off x="728398" y="1439544"/>
          <a:ext cx="601733" cy="3008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900" kern="1200"/>
        </a:p>
      </dsp:txBody>
      <dsp:txXfrm>
        <a:off x="728398" y="1439544"/>
        <a:ext cx="601733" cy="300866"/>
      </dsp:txXfrm>
    </dsp:sp>
    <dsp:sp modelId="{51D5FDF6-2803-4274-9CD8-CC1FB4267AF2}">
      <dsp:nvSpPr>
        <dsp:cNvPr id="0" name=""/>
        <dsp:cNvSpPr/>
      </dsp:nvSpPr>
      <dsp:spPr>
        <a:xfrm>
          <a:off x="1456495" y="1439544"/>
          <a:ext cx="601733" cy="3008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900" kern="1200"/>
        </a:p>
      </dsp:txBody>
      <dsp:txXfrm>
        <a:off x="1456495" y="1439544"/>
        <a:ext cx="601733" cy="300866"/>
      </dsp:txXfrm>
    </dsp:sp>
    <dsp:sp modelId="{6DE5B552-14BE-4EEB-AF73-11EDF99F307A}">
      <dsp:nvSpPr>
        <dsp:cNvPr id="0" name=""/>
        <dsp:cNvSpPr/>
      </dsp:nvSpPr>
      <dsp:spPr>
        <a:xfrm>
          <a:off x="2184593" y="1439544"/>
          <a:ext cx="601733" cy="3008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900" kern="1200"/>
        </a:p>
      </dsp:txBody>
      <dsp:txXfrm>
        <a:off x="2184593" y="1439544"/>
        <a:ext cx="601733" cy="300866"/>
      </dsp:txXfrm>
    </dsp:sp>
    <dsp:sp modelId="{B02E26EC-C557-43EF-B80B-6118D21C05F8}">
      <dsp:nvSpPr>
        <dsp:cNvPr id="0" name=""/>
        <dsp:cNvSpPr/>
      </dsp:nvSpPr>
      <dsp:spPr>
        <a:xfrm>
          <a:off x="2912691" y="1439544"/>
          <a:ext cx="601733" cy="3008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900" kern="1200"/>
        </a:p>
      </dsp:txBody>
      <dsp:txXfrm>
        <a:off x="2912691" y="1439544"/>
        <a:ext cx="601733" cy="3008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80D"/>
    <w:rsid w:val="001B22E0"/>
    <w:rsid w:val="00CD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2789E8998C463CA0E118B957755002">
    <w:name w:val="052789E8998C463CA0E118B957755002"/>
    <w:rsid w:val="00CD480D"/>
  </w:style>
  <w:style w:type="paragraph" w:customStyle="1" w:styleId="05A0219DD0AD4DFB983ABFF740EEB32A">
    <w:name w:val="05A0219DD0AD4DFB983ABFF740EEB32A"/>
    <w:rsid w:val="00CD480D"/>
  </w:style>
  <w:style w:type="paragraph" w:customStyle="1" w:styleId="41037A54606E4BF1B47B5CB93F598823">
    <w:name w:val="41037A54606E4BF1B47B5CB93F598823"/>
    <w:rsid w:val="00CD480D"/>
  </w:style>
  <w:style w:type="paragraph" w:customStyle="1" w:styleId="85AD5DAD0D544CE7A6AE906A3506D868">
    <w:name w:val="85AD5DAD0D544CE7A6AE906A3506D868"/>
    <w:rsid w:val="00CD480D"/>
  </w:style>
  <w:style w:type="paragraph" w:customStyle="1" w:styleId="F2585764B23E4245BB7CBB067FCAF5A7">
    <w:name w:val="F2585764B23E4245BB7CBB067FCAF5A7"/>
    <w:rsid w:val="00CD48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</PublishDate>
  <Abstract/>
  <CompanyAddress>School of Industrial Engineering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12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 MASTER PLAN PROJECT</vt:lpstr>
    </vt:vector>
  </TitlesOfParts>
  <Company>TELKOM UNIVERSITY</Company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 MASTER PLAN PROJECT</dc:title>
  <dc:subject>&lt;PROJECT NAME&gt;</dc:subject>
  <dc:creator/>
  <cp:keywords/>
  <dc:description/>
  <cp:lastModifiedBy>Devi Pratami</cp:lastModifiedBy>
  <cp:revision>4</cp:revision>
  <dcterms:created xsi:type="dcterms:W3CDTF">2018-11-07T23:11:00Z</dcterms:created>
  <dcterms:modified xsi:type="dcterms:W3CDTF">2018-11-08T00:58:00Z</dcterms:modified>
</cp:coreProperties>
</file>